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CBC3C6" w14:textId="6564C81B" w:rsidR="00F65E04" w:rsidRPr="00BB43A6" w:rsidRDefault="00C54B85" w:rsidP="004C2352">
      <w:pPr>
        <w:jc w:val="center"/>
        <w:rPr>
          <w:rFonts w:cstheme="minorHAnsi"/>
          <w:b/>
          <w:sz w:val="20"/>
          <w:szCs w:val="20"/>
        </w:rPr>
      </w:pPr>
      <w:r w:rsidRPr="00BB43A6">
        <w:rPr>
          <w:rFonts w:cstheme="minorHAnsi"/>
          <w:b/>
          <w:sz w:val="20"/>
          <w:szCs w:val="20"/>
        </w:rPr>
        <w:t xml:space="preserve">PROPOZYCJE PROJEKTÓW WYPRACOWANE PRZEZ UCZESTNIKÓW </w:t>
      </w:r>
      <w:r w:rsidR="00B0532F" w:rsidRPr="00BB43A6">
        <w:rPr>
          <w:rFonts w:cstheme="minorHAnsi"/>
          <w:b/>
          <w:sz w:val="20"/>
          <w:szCs w:val="20"/>
        </w:rPr>
        <w:br/>
      </w:r>
      <w:r w:rsidRPr="00BB43A6">
        <w:rPr>
          <w:rFonts w:cstheme="minorHAnsi"/>
          <w:b/>
          <w:sz w:val="20"/>
          <w:szCs w:val="20"/>
        </w:rPr>
        <w:t>IV KONFERENCJI</w:t>
      </w:r>
      <w:r w:rsidR="00B0532F" w:rsidRPr="00BB43A6">
        <w:rPr>
          <w:rFonts w:cstheme="minorHAnsi"/>
          <w:b/>
          <w:sz w:val="20"/>
          <w:szCs w:val="20"/>
        </w:rPr>
        <w:t xml:space="preserve"> </w:t>
      </w:r>
      <w:r w:rsidR="00B0532F" w:rsidRPr="00BB43A6">
        <w:rPr>
          <w:rFonts w:cstheme="minorHAnsi"/>
          <w:b/>
          <w:sz w:val="20"/>
          <w:szCs w:val="20"/>
        </w:rPr>
        <w:br/>
      </w:r>
      <w:r w:rsidR="00897B4F" w:rsidRPr="00BB43A6">
        <w:rPr>
          <w:rFonts w:cstheme="minorHAnsi"/>
          <w:b/>
          <w:sz w:val="20"/>
          <w:szCs w:val="20"/>
        </w:rPr>
        <w:t xml:space="preserve">Strzelińskiego </w:t>
      </w:r>
      <w:r w:rsidR="00B0532F" w:rsidRPr="00BB43A6">
        <w:rPr>
          <w:rFonts w:cstheme="minorHAnsi"/>
          <w:b/>
          <w:sz w:val="20"/>
          <w:szCs w:val="20"/>
        </w:rPr>
        <w:t xml:space="preserve">Partnerstwa Lokalnego na </w:t>
      </w:r>
      <w:r w:rsidR="00B0532F" w:rsidRPr="00BB43A6">
        <w:rPr>
          <w:rFonts w:cstheme="minorHAnsi"/>
          <w:sz w:val="20"/>
          <w:szCs w:val="20"/>
        </w:rPr>
        <w:t xml:space="preserve"> </w:t>
      </w:r>
      <w:r w:rsidR="00B0532F" w:rsidRPr="00BB43A6">
        <w:rPr>
          <w:rFonts w:cstheme="minorHAnsi"/>
          <w:b/>
          <w:sz w:val="20"/>
          <w:szCs w:val="20"/>
        </w:rPr>
        <w:t xml:space="preserve">rzecz ożywienia </w:t>
      </w:r>
      <w:proofErr w:type="spellStart"/>
      <w:r w:rsidR="00B0532F" w:rsidRPr="00BB43A6">
        <w:rPr>
          <w:rFonts w:cstheme="minorHAnsi"/>
          <w:b/>
          <w:sz w:val="20"/>
          <w:szCs w:val="20"/>
        </w:rPr>
        <w:t>społeczno</w:t>
      </w:r>
      <w:proofErr w:type="spellEnd"/>
      <w:r w:rsidR="00B0532F" w:rsidRPr="00BB43A6">
        <w:rPr>
          <w:rFonts w:cstheme="minorHAnsi"/>
          <w:b/>
          <w:sz w:val="20"/>
          <w:szCs w:val="20"/>
        </w:rPr>
        <w:t xml:space="preserve"> – gospodarczego powiatu i aktywizacji rynku pracy: </w:t>
      </w:r>
      <w:r w:rsidR="00A35B25">
        <w:rPr>
          <w:rFonts w:cstheme="minorHAnsi"/>
          <w:b/>
          <w:sz w:val="20"/>
          <w:szCs w:val="20"/>
        </w:rPr>
        <w:t xml:space="preserve"> </w:t>
      </w:r>
      <w:r w:rsidR="00B0532F" w:rsidRPr="00BB43A6">
        <w:rPr>
          <w:rFonts w:cstheme="minorHAnsi"/>
          <w:b/>
          <w:sz w:val="20"/>
          <w:szCs w:val="20"/>
        </w:rPr>
        <w:t xml:space="preserve">pt.  Tworzenie projektów </w:t>
      </w:r>
      <w:proofErr w:type="spellStart"/>
      <w:r w:rsidR="00B0532F" w:rsidRPr="00BB43A6">
        <w:rPr>
          <w:rFonts w:cstheme="minorHAnsi"/>
          <w:b/>
          <w:sz w:val="20"/>
          <w:szCs w:val="20"/>
        </w:rPr>
        <w:t>społeczno</w:t>
      </w:r>
      <w:proofErr w:type="spellEnd"/>
      <w:r w:rsidR="00B0532F" w:rsidRPr="00BB43A6">
        <w:rPr>
          <w:rFonts w:cstheme="minorHAnsi"/>
          <w:b/>
          <w:sz w:val="20"/>
          <w:szCs w:val="20"/>
        </w:rPr>
        <w:t xml:space="preserve"> – gospodarczych i aktywizacji rynku pracy </w:t>
      </w:r>
      <w:r w:rsidR="00B0532F" w:rsidRPr="00BB43A6">
        <w:rPr>
          <w:rFonts w:cstheme="minorHAnsi"/>
          <w:b/>
          <w:sz w:val="20"/>
          <w:szCs w:val="20"/>
        </w:rPr>
        <w:br/>
        <w:t xml:space="preserve">opartych na diagnozie lokalnej międzysektorowej powiatu  </w:t>
      </w:r>
      <w:r w:rsidR="00897B4F" w:rsidRPr="00BB43A6">
        <w:rPr>
          <w:rFonts w:cstheme="minorHAnsi"/>
          <w:b/>
          <w:sz w:val="20"/>
          <w:szCs w:val="20"/>
        </w:rPr>
        <w:t xml:space="preserve">strzelińskiego </w:t>
      </w:r>
      <w:r w:rsidR="00B0532F" w:rsidRPr="00BB43A6">
        <w:rPr>
          <w:rFonts w:cstheme="minorHAnsi"/>
          <w:b/>
          <w:sz w:val="20"/>
          <w:szCs w:val="20"/>
        </w:rPr>
        <w:t xml:space="preserve">zrealizowanej w dniu </w:t>
      </w:r>
      <w:r w:rsidR="00897B4F" w:rsidRPr="00BB43A6">
        <w:rPr>
          <w:rFonts w:cstheme="minorHAnsi"/>
          <w:b/>
          <w:sz w:val="20"/>
          <w:szCs w:val="20"/>
        </w:rPr>
        <w:t xml:space="preserve">15 II 2024  roku w Kondratowicach </w:t>
      </w:r>
      <w:r w:rsidRPr="00BB43A6">
        <w:rPr>
          <w:rFonts w:cstheme="minorHAnsi"/>
          <w:b/>
          <w:sz w:val="20"/>
          <w:szCs w:val="20"/>
        </w:rPr>
        <w:t xml:space="preserve"> </w:t>
      </w:r>
    </w:p>
    <w:p w14:paraId="4ABC07F4" w14:textId="77777777" w:rsidR="00B0532F" w:rsidRPr="00BB43A6" w:rsidRDefault="00B0532F" w:rsidP="006F126E">
      <w:pPr>
        <w:pStyle w:val="Akapitzlist"/>
        <w:ind w:left="360"/>
        <w:rPr>
          <w:rFonts w:cstheme="minorHAnsi"/>
          <w:b/>
          <w:sz w:val="20"/>
          <w:szCs w:val="20"/>
        </w:rPr>
      </w:pPr>
    </w:p>
    <w:p w14:paraId="26D87E77" w14:textId="77777777" w:rsidR="00C54B85" w:rsidRPr="00BB43A6" w:rsidRDefault="00B266A3" w:rsidP="0026670A">
      <w:pPr>
        <w:pStyle w:val="Akapitzlist"/>
        <w:rPr>
          <w:rFonts w:cstheme="minorHAnsi"/>
          <w:b/>
          <w:sz w:val="20"/>
          <w:szCs w:val="20"/>
        </w:rPr>
      </w:pPr>
      <w:r w:rsidRPr="00BB43A6">
        <w:rPr>
          <w:rFonts w:cstheme="minorHAnsi"/>
          <w:b/>
          <w:sz w:val="20"/>
          <w:szCs w:val="20"/>
        </w:rPr>
        <w:t xml:space="preserve">Propozycje projektów </w:t>
      </w:r>
      <w:r w:rsidR="00B0532F" w:rsidRPr="00BB43A6">
        <w:rPr>
          <w:rFonts w:cstheme="minorHAnsi"/>
          <w:b/>
          <w:sz w:val="20"/>
          <w:szCs w:val="20"/>
        </w:rPr>
        <w:t xml:space="preserve"> opracowanych przez uczestników: </w:t>
      </w:r>
    </w:p>
    <w:p w14:paraId="5A786B2D" w14:textId="77777777" w:rsidR="00C81BB0" w:rsidRPr="00BB43A6" w:rsidRDefault="00B0532F" w:rsidP="002E1781">
      <w:pPr>
        <w:jc w:val="center"/>
        <w:rPr>
          <w:rFonts w:cstheme="minorHAnsi"/>
          <w:b/>
          <w:sz w:val="20"/>
          <w:szCs w:val="20"/>
        </w:rPr>
      </w:pPr>
      <w:r w:rsidRPr="00BB43A6">
        <w:rPr>
          <w:rFonts w:cstheme="minorHAnsi"/>
          <w:b/>
          <w:sz w:val="20"/>
          <w:szCs w:val="20"/>
        </w:rPr>
        <w:t>P</w:t>
      </w:r>
      <w:r w:rsidR="002E1781" w:rsidRPr="00BB43A6">
        <w:rPr>
          <w:rFonts w:cstheme="minorHAnsi"/>
          <w:b/>
          <w:sz w:val="20"/>
          <w:szCs w:val="20"/>
        </w:rPr>
        <w:t>rojekt nr 1</w:t>
      </w:r>
    </w:p>
    <w:tbl>
      <w:tblPr>
        <w:tblW w:w="9819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1"/>
        <w:gridCol w:w="7938"/>
      </w:tblGrid>
      <w:tr w:rsidR="000976AC" w:rsidRPr="00BB43A6" w14:paraId="641713AF" w14:textId="77777777" w:rsidTr="007A1268">
        <w:tc>
          <w:tcPr>
            <w:tcW w:w="1881" w:type="dxa"/>
          </w:tcPr>
          <w:p w14:paraId="58B49648" w14:textId="77777777" w:rsidR="000976AC" w:rsidRPr="00BB43A6" w:rsidRDefault="000976AC" w:rsidP="00FD224F">
            <w:pPr>
              <w:spacing w:after="0" w:line="240" w:lineRule="auto"/>
              <w:ind w:right="57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Nazwa  projektu</w:t>
            </w:r>
          </w:p>
          <w:p w14:paraId="22F62871" w14:textId="77777777" w:rsidR="000976AC" w:rsidRPr="00BB43A6" w:rsidRDefault="000976AC" w:rsidP="00FD224F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938" w:type="dxa"/>
          </w:tcPr>
          <w:p w14:paraId="587A3A2F" w14:textId="2A8B63BC" w:rsidR="00164A8B" w:rsidRPr="00BB43A6" w:rsidRDefault="00897B4F" w:rsidP="00C81BB0">
            <w:pPr>
              <w:spacing w:after="0" w:line="240" w:lineRule="auto"/>
              <w:ind w:right="57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PARK ROZRYWKI KAMIENNE MIASTECZKO </w:t>
            </w: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br/>
              <w:t xml:space="preserve">FLINSTONÓW w Kowalskich gmina Kondratowice </w:t>
            </w:r>
          </w:p>
        </w:tc>
      </w:tr>
      <w:tr w:rsidR="000976AC" w:rsidRPr="00BB43A6" w14:paraId="47EF176E" w14:textId="77777777" w:rsidTr="007A1268">
        <w:tc>
          <w:tcPr>
            <w:tcW w:w="1881" w:type="dxa"/>
          </w:tcPr>
          <w:p w14:paraId="645B0F04" w14:textId="77777777" w:rsidR="000976AC" w:rsidRPr="00BB43A6" w:rsidRDefault="000976AC" w:rsidP="000976AC">
            <w:pPr>
              <w:spacing w:after="0" w:line="240" w:lineRule="auto"/>
              <w:ind w:right="57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Zasada Ożywienia Gospodarczego, </w:t>
            </w:r>
          </w:p>
          <w:p w14:paraId="145C029E" w14:textId="77777777" w:rsidR="000976AC" w:rsidRPr="00BB43A6" w:rsidRDefault="000976AC" w:rsidP="000976AC">
            <w:pPr>
              <w:spacing w:after="0" w:line="240" w:lineRule="auto"/>
              <w:ind w:right="57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którą  zrealizujemy  w tym projekcie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777624E7" w14:textId="77777777" w:rsidR="00897B4F" w:rsidRPr="00BB43A6" w:rsidRDefault="00897B4F" w:rsidP="00164A8B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Zasada nr 1 Uszczelnianie wycieków z gmin, powiatu, firm, </w:t>
            </w:r>
            <w:proofErr w:type="spellStart"/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>NGOs</w:t>
            </w:r>
            <w:proofErr w:type="spellEnd"/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PES </w:t>
            </w:r>
          </w:p>
          <w:p w14:paraId="28DD2C09" w14:textId="571CAE87" w:rsidR="000976AC" w:rsidRPr="00BB43A6" w:rsidRDefault="00897B4F" w:rsidP="00BB43A6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Zasada nr 2 Wsparcie istniejących firm, </w:t>
            </w:r>
            <w:proofErr w:type="spellStart"/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>NGOs</w:t>
            </w:r>
            <w:proofErr w:type="spellEnd"/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PES </w:t>
            </w: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Zasada nr 3 Zachęcanie mieszkańców do tworzenia nowych firm, </w:t>
            </w:r>
            <w:proofErr w:type="spellStart"/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>NGOs</w:t>
            </w:r>
            <w:proofErr w:type="spellEnd"/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PES </w:t>
            </w:r>
            <w:r w:rsid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. </w:t>
            </w: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>Zasada nr 4 P</w:t>
            </w:r>
            <w:r w:rsidR="00164A8B"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rzyciąganie firm, instytucji, organizacji pozarządowych z zewnątrz do powiatu </w:t>
            </w:r>
          </w:p>
        </w:tc>
      </w:tr>
      <w:tr w:rsidR="000976AC" w:rsidRPr="00BB43A6" w14:paraId="2C880713" w14:textId="77777777" w:rsidTr="007A1268">
        <w:tc>
          <w:tcPr>
            <w:tcW w:w="1881" w:type="dxa"/>
          </w:tcPr>
          <w:p w14:paraId="44F27DE0" w14:textId="77777777" w:rsidR="000976AC" w:rsidRPr="00BB43A6" w:rsidRDefault="000976AC" w:rsidP="000976AC">
            <w:pPr>
              <w:spacing w:after="0" w:line="240" w:lineRule="auto"/>
              <w:ind w:right="57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Opis projektu i jego działań</w:t>
            </w:r>
          </w:p>
          <w:p w14:paraId="4BEB435B" w14:textId="77777777" w:rsidR="00897B4F" w:rsidRPr="00BB43A6" w:rsidRDefault="00897B4F" w:rsidP="000976AC">
            <w:pPr>
              <w:spacing w:after="0" w:line="240" w:lineRule="auto"/>
              <w:ind w:right="57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  <w:p w14:paraId="2DFFD239" w14:textId="77777777" w:rsidR="00897B4F" w:rsidRPr="00BB43A6" w:rsidRDefault="00897B4F" w:rsidP="000976AC">
            <w:pPr>
              <w:spacing w:after="0" w:line="240" w:lineRule="auto"/>
              <w:ind w:right="57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  <w:p w14:paraId="4906BE22" w14:textId="77777777" w:rsidR="00897B4F" w:rsidRPr="00BB43A6" w:rsidRDefault="00897B4F" w:rsidP="000976AC">
            <w:pPr>
              <w:spacing w:after="0" w:line="240" w:lineRule="auto"/>
              <w:ind w:right="57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  <w:p w14:paraId="2F04AB3B" w14:textId="77777777" w:rsidR="00897B4F" w:rsidRPr="00BB43A6" w:rsidRDefault="00897B4F" w:rsidP="000976AC">
            <w:pPr>
              <w:spacing w:after="0" w:line="240" w:lineRule="auto"/>
              <w:ind w:right="57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  <w:p w14:paraId="19593F70" w14:textId="77777777" w:rsidR="00897B4F" w:rsidRPr="00BB43A6" w:rsidRDefault="00897B4F" w:rsidP="000976AC">
            <w:pPr>
              <w:spacing w:after="0" w:line="240" w:lineRule="auto"/>
              <w:ind w:right="57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  <w:p w14:paraId="3A65F8FD" w14:textId="77777777" w:rsidR="00897B4F" w:rsidRPr="00BB43A6" w:rsidRDefault="00897B4F" w:rsidP="000976AC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2CD72767" w14:textId="77777777" w:rsidR="00897B4F" w:rsidRPr="00BB43A6" w:rsidRDefault="00897B4F" w:rsidP="000976AC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495F8284" w14:textId="77777777" w:rsidR="00897B4F" w:rsidRPr="00BB43A6" w:rsidRDefault="00897B4F" w:rsidP="000976AC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6A8110D0" w14:textId="77777777" w:rsidR="00897B4F" w:rsidRPr="00BB43A6" w:rsidRDefault="00897B4F" w:rsidP="000976AC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36FB2EFD" w14:textId="77777777" w:rsidR="000F4D78" w:rsidRPr="00BB43A6" w:rsidRDefault="000F4D78" w:rsidP="000976AC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6F8C5388" w14:textId="77777777" w:rsidR="000F4D78" w:rsidRPr="00BB43A6" w:rsidRDefault="000F4D78" w:rsidP="000976AC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04780D5C" w14:textId="77777777" w:rsidR="000F4D78" w:rsidRPr="00BB43A6" w:rsidRDefault="000F4D78" w:rsidP="000976AC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37CF98B6" w14:textId="77777777" w:rsidR="000F4D78" w:rsidRPr="00BB43A6" w:rsidRDefault="000F4D78" w:rsidP="000976AC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6AB1E261" w14:textId="77777777" w:rsidR="000F4D78" w:rsidRPr="00BB43A6" w:rsidRDefault="000F4D78" w:rsidP="000976AC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03845296" w14:textId="77777777" w:rsidR="000F4D78" w:rsidRPr="00BB43A6" w:rsidRDefault="000F4D78" w:rsidP="000976AC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3A62BFB6" w14:textId="77777777" w:rsidR="000F4D78" w:rsidRPr="00BB43A6" w:rsidRDefault="000F4D78" w:rsidP="000976AC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938" w:type="dxa"/>
            <w:tcBorders>
              <w:bottom w:val="nil"/>
            </w:tcBorders>
          </w:tcPr>
          <w:p w14:paraId="197C44F8" w14:textId="7037051A" w:rsidR="000F4D78" w:rsidRPr="00BB43A6" w:rsidRDefault="00897B4F" w:rsidP="00DC4544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Pozyskanie terenu – wejście we współpracę z właścicielem – MOTA </w:t>
            </w:r>
            <w:proofErr w:type="spellStart"/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>Engil</w:t>
            </w:r>
            <w:proofErr w:type="spellEnd"/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przez prywatnego przedsiębiorcę. Teren po byłej kopalni bazaltu. Przekształcenie terenu w MPZP przez Rade Gminy Kondratowice. Współpraca  trzech sektorów = publiczny gmina Kondratowice ( infrastruktura i promocja ), organizacje pozarządowe – stowarzyszenia i fu</w:t>
            </w:r>
            <w:r w:rsidR="00FF4E41">
              <w:rPr>
                <w:rFonts w:eastAsia="Times New Roman" w:cstheme="minorHAnsi"/>
                <w:sz w:val="20"/>
                <w:szCs w:val="20"/>
                <w:lang w:eastAsia="pl-PL"/>
              </w:rPr>
              <w:t>n</w:t>
            </w: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>dacje( opracowanie koncepcji i pozyskanie inwestorów -i firmy – inwestorzy prywatni  do realizacji pomysłów – finansowanie ze środków UE, środków własnych partnerów</w:t>
            </w:r>
            <w:r w:rsidR="000F4D78"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. </w:t>
            </w:r>
            <w:r w:rsidR="000F4D78"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Park Rozrywki : wybudowanie domów zbliżonych do domów bohaterów filmu </w:t>
            </w:r>
            <w:proofErr w:type="spellStart"/>
            <w:r w:rsidR="000F4D78"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>Flinstonowie</w:t>
            </w:r>
            <w:proofErr w:type="spellEnd"/>
            <w:r w:rsidR="000F4D78"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wyrabianie narzędzi z gliny i kamienia, atrakcje typowe dla parków rozrywki – kolejki, </w:t>
            </w:r>
            <w:proofErr w:type="spellStart"/>
            <w:r w:rsidR="000F4D78"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>tyrolka</w:t>
            </w:r>
            <w:proofErr w:type="spellEnd"/>
            <w:r w:rsidR="000F4D78"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tory wyścigowe, karuzele, pole biwakowe, pola dla kamperów, wystawy multimedialne. </w:t>
            </w:r>
            <w:r w:rsidR="000F4D78"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Warsztaty </w:t>
            </w:r>
            <w:proofErr w:type="spellStart"/>
            <w:r w:rsidR="000F4D78"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>edukacyjno</w:t>
            </w:r>
            <w:proofErr w:type="spellEnd"/>
            <w:r w:rsidR="000F4D78"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– geologiczne – wystawa minerałów ziemi strzelińskiej, gastronomia lokalne i regionalna – KGW i lokalne restauracje, bary</w:t>
            </w:r>
          </w:p>
          <w:p w14:paraId="67284DCE" w14:textId="77777777" w:rsidR="000F4D78" w:rsidRPr="00BB43A6" w:rsidRDefault="000F4D78" w:rsidP="00DC4544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>Współpraca z Arboretum Wojsławice i Uniwersytetem Wrocławskim</w:t>
            </w:r>
          </w:p>
          <w:p w14:paraId="79618068" w14:textId="7D0A8F8E" w:rsidR="00164A8B" w:rsidRPr="00BB43A6" w:rsidRDefault="000F4D78" w:rsidP="00BB43A6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Zielone szkoły – wycieczki szkolne   </w:t>
            </w:r>
          </w:p>
        </w:tc>
      </w:tr>
      <w:tr w:rsidR="000976AC" w:rsidRPr="00BB43A6" w14:paraId="64643152" w14:textId="77777777" w:rsidTr="007A1268">
        <w:tc>
          <w:tcPr>
            <w:tcW w:w="1881" w:type="dxa"/>
          </w:tcPr>
          <w:p w14:paraId="79842FF4" w14:textId="77777777" w:rsidR="000976AC" w:rsidRPr="00BB43A6" w:rsidRDefault="000976AC" w:rsidP="000976AC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Jakie problemy lokalne  projekt rozwiązuje? </w:t>
            </w:r>
          </w:p>
        </w:tc>
        <w:tc>
          <w:tcPr>
            <w:tcW w:w="7938" w:type="dxa"/>
            <w:tcBorders>
              <w:top w:val="nil"/>
            </w:tcBorders>
          </w:tcPr>
          <w:p w14:paraId="419DCE66" w14:textId="09CB98FB" w:rsidR="000F4D78" w:rsidRPr="00BB43A6" w:rsidRDefault="000F4D78" w:rsidP="00B0532F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>Poszerzenie oferty turystycznej, brak miejsc pracy w turystyce</w:t>
            </w:r>
            <w:r w:rsidR="00FF4E41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  <w:p w14:paraId="5F308B7D" w14:textId="142C3C87" w:rsidR="000976AC" w:rsidRPr="00BB43A6" w:rsidRDefault="00164A8B" w:rsidP="00B0532F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>Brak miejsc odpoczynku i relaksu, wykorzystanie zasobów naturalnych, roz</w:t>
            </w:r>
            <w:r w:rsidR="00B0532F"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wój  </w:t>
            </w: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>agroturystyki</w:t>
            </w:r>
            <w:r w:rsidR="00AC541C"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>,</w:t>
            </w:r>
            <w:r w:rsidR="000F4D78"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brak pól namiotowych, brak pół dla kamperów, </w:t>
            </w:r>
            <w:r w:rsidR="00AC541C"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promocja regionu</w:t>
            </w:r>
            <w:r w:rsidR="000F4D78"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gmin, powiatu strzelińskiego </w:t>
            </w:r>
          </w:p>
        </w:tc>
      </w:tr>
      <w:tr w:rsidR="000976AC" w:rsidRPr="00BB43A6" w14:paraId="2C5D2F9A" w14:textId="77777777" w:rsidTr="007A1268">
        <w:tc>
          <w:tcPr>
            <w:tcW w:w="1881" w:type="dxa"/>
          </w:tcPr>
          <w:p w14:paraId="72C4FABE" w14:textId="77777777" w:rsidR="000976AC" w:rsidRPr="00BB43A6" w:rsidRDefault="000976AC" w:rsidP="000976AC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Kto zrealizuje ten projekt w partnerstwie, czyli  lider i partnerzy </w:t>
            </w:r>
          </w:p>
        </w:tc>
        <w:tc>
          <w:tcPr>
            <w:tcW w:w="7938" w:type="dxa"/>
          </w:tcPr>
          <w:p w14:paraId="09D430B4" w14:textId="17CCBDA2" w:rsidR="000976AC" w:rsidRPr="00BB43A6" w:rsidRDefault="00AC541C" w:rsidP="00B0532F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Gmina </w:t>
            </w:r>
            <w:r w:rsidR="000F4D78"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>Kondratowice</w:t>
            </w: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Powiat </w:t>
            </w:r>
            <w:r w:rsidR="000F4D78"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Strzeliński, właściciel kopalni, </w:t>
            </w: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Firmy </w:t>
            </w:r>
            <w:r w:rsidR="000F4D78"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>inwestycyjne lokalne lub z Polski</w:t>
            </w:r>
            <w:r w:rsidR="00DC4544"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>, lokalni inwestorzy</w:t>
            </w:r>
            <w:r w:rsidR="000F4D78"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stowarzyszenia, fundacje powiatowe, gminne i regionalne </w:t>
            </w:r>
            <w:r w:rsidR="00DC4544"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0976AC" w:rsidRPr="00BB43A6" w14:paraId="5E0C8EA0" w14:textId="77777777" w:rsidTr="007A1268">
        <w:tc>
          <w:tcPr>
            <w:tcW w:w="1881" w:type="dxa"/>
          </w:tcPr>
          <w:p w14:paraId="0DF7E1FE" w14:textId="77777777" w:rsidR="000976AC" w:rsidRPr="00BB43A6" w:rsidRDefault="000976AC" w:rsidP="00C81BB0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Ile miejsc pracy projekt stworzy ?</w:t>
            </w:r>
          </w:p>
        </w:tc>
        <w:tc>
          <w:tcPr>
            <w:tcW w:w="7938" w:type="dxa"/>
          </w:tcPr>
          <w:p w14:paraId="79A585D7" w14:textId="775B3CAE" w:rsidR="000976AC" w:rsidRPr="00BB43A6" w:rsidRDefault="00AC541C" w:rsidP="00FD224F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>Ok. 10 miejsc</w:t>
            </w:r>
            <w:r w:rsidR="00C81BB0"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0F4D78"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do obsługi na początek </w:t>
            </w:r>
          </w:p>
        </w:tc>
      </w:tr>
      <w:tr w:rsidR="000976AC" w:rsidRPr="00BB43A6" w14:paraId="1E85B453" w14:textId="77777777" w:rsidTr="007A1268">
        <w:tc>
          <w:tcPr>
            <w:tcW w:w="1881" w:type="dxa"/>
          </w:tcPr>
          <w:p w14:paraId="22C88457" w14:textId="77777777" w:rsidR="000976AC" w:rsidRPr="00BB43A6" w:rsidRDefault="000976AC" w:rsidP="000976AC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Grupy docelowe, czyli kto na tym skorzysta?</w:t>
            </w:r>
          </w:p>
        </w:tc>
        <w:tc>
          <w:tcPr>
            <w:tcW w:w="7938" w:type="dxa"/>
          </w:tcPr>
          <w:p w14:paraId="0189CCE2" w14:textId="605BC568" w:rsidR="000976AC" w:rsidRPr="00BB43A6" w:rsidRDefault="00AC541C" w:rsidP="00FD224F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Mieszkańcy powiatu </w:t>
            </w:r>
            <w:r w:rsidR="000F4D78"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>strzelińskiego</w:t>
            </w: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>, turyści, firmy</w:t>
            </w:r>
            <w:r w:rsidR="000F4D78"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zewnętrze i wewnętrzne, firmy branżowe: </w:t>
            </w:r>
            <w:r w:rsidR="00DC4544"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>gastronomia, hotelars</w:t>
            </w: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>kie,</w:t>
            </w:r>
            <w:r w:rsidR="00DC4544"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agroturystyka,</w:t>
            </w:r>
            <w:r w:rsidR="000F4D78"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lokalne stowarzyszenia i fundacje, dzieci, młodzież , turystyka weekendowa z Wrocławia i okolic </w:t>
            </w:r>
          </w:p>
        </w:tc>
      </w:tr>
      <w:tr w:rsidR="000976AC" w:rsidRPr="00BB43A6" w14:paraId="09EEADE4" w14:textId="77777777" w:rsidTr="007A1268">
        <w:tc>
          <w:tcPr>
            <w:tcW w:w="1881" w:type="dxa"/>
          </w:tcPr>
          <w:p w14:paraId="0A638CCE" w14:textId="77777777" w:rsidR="000976AC" w:rsidRPr="00BB43A6" w:rsidRDefault="000976AC" w:rsidP="000976AC">
            <w:pPr>
              <w:spacing w:after="0" w:line="240" w:lineRule="auto"/>
              <w:ind w:right="57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Dodatkowe propozycje do realizacji projektu</w:t>
            </w:r>
          </w:p>
        </w:tc>
        <w:tc>
          <w:tcPr>
            <w:tcW w:w="7938" w:type="dxa"/>
          </w:tcPr>
          <w:p w14:paraId="281D5FBD" w14:textId="65398FB7" w:rsidR="000976AC" w:rsidRPr="00BB43A6" w:rsidRDefault="00BB43A6" w:rsidP="00C81BB0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>Rewitalizacja pałacu w Że</w:t>
            </w:r>
            <w:r w:rsidR="00FF4E41">
              <w:rPr>
                <w:rFonts w:eastAsia="Times New Roman" w:cstheme="minorHAnsi"/>
                <w:sz w:val="20"/>
                <w:szCs w:val="20"/>
                <w:lang w:eastAsia="pl-PL"/>
              </w:rPr>
              <w:t>l</w:t>
            </w: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owicach. Dodatkowe miejsca noclegowe </w:t>
            </w:r>
            <w:r w:rsidR="00FF4E41">
              <w:rPr>
                <w:rFonts w:eastAsia="Times New Roman" w:cstheme="minorHAnsi"/>
                <w:sz w:val="20"/>
                <w:szCs w:val="20"/>
                <w:lang w:eastAsia="pl-PL"/>
              </w:rPr>
              <w:t>-</w:t>
            </w: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pola namiotowe, pola dla kamperów</w:t>
            </w:r>
            <w:r w:rsidR="00FF4E41">
              <w:rPr>
                <w:rFonts w:eastAsia="Times New Roman" w:cstheme="minorHAnsi"/>
                <w:sz w:val="20"/>
                <w:szCs w:val="20"/>
                <w:lang w:eastAsia="pl-PL"/>
              </w:rPr>
              <w:t>;</w:t>
            </w: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p</w:t>
            </w:r>
            <w:r w:rsidR="00DC4544"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>raca dla lokalnych firm budowlanych, stolarskich, składów budowlanych</w:t>
            </w:r>
            <w:r w:rsidR="00C81BB0"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</w:t>
            </w: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wydobywających kamień , </w:t>
            </w:r>
            <w:r w:rsidR="00DC4544"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badania </w:t>
            </w: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geologiczne, parki rozrywki – inwestorzy lokalni i zewnętrzni </w:t>
            </w:r>
            <w:r w:rsidR="00A413F6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Autorzy pomysłu: Ewelina Bochnak, Anna Horodyska, Wojciech Bochnak</w:t>
            </w:r>
            <w:r w:rsidR="00FF4E4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</w:t>
            </w:r>
            <w:r w:rsidR="00A413F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</w:t>
            </w:r>
            <w:r w:rsidR="00FF4E4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Iwona Engel, Artur Jakubiec, </w:t>
            </w:r>
            <w:r w:rsidR="00A413F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Mariola </w:t>
            </w:r>
            <w:proofErr w:type="spellStart"/>
            <w:r w:rsidR="00A413F6">
              <w:rPr>
                <w:rFonts w:eastAsia="Times New Roman" w:cstheme="minorHAnsi"/>
                <w:sz w:val="20"/>
                <w:szCs w:val="20"/>
                <w:lang w:eastAsia="pl-PL"/>
              </w:rPr>
              <w:t>Omachel</w:t>
            </w:r>
            <w:proofErr w:type="spellEnd"/>
          </w:p>
        </w:tc>
      </w:tr>
    </w:tbl>
    <w:p w14:paraId="2491C5F4" w14:textId="77777777" w:rsidR="00B0532F" w:rsidRPr="00BB43A6" w:rsidRDefault="00B0532F" w:rsidP="00C81BB0">
      <w:pPr>
        <w:jc w:val="center"/>
        <w:rPr>
          <w:rFonts w:cstheme="minorHAnsi"/>
          <w:b/>
          <w:sz w:val="20"/>
          <w:szCs w:val="20"/>
        </w:rPr>
      </w:pPr>
    </w:p>
    <w:p w14:paraId="0763F3BA" w14:textId="77777777" w:rsidR="000976AC" w:rsidRPr="00BB43A6" w:rsidRDefault="00C81BB0" w:rsidP="00C81BB0">
      <w:pPr>
        <w:jc w:val="center"/>
        <w:rPr>
          <w:rFonts w:cstheme="minorHAnsi"/>
          <w:b/>
          <w:sz w:val="20"/>
          <w:szCs w:val="20"/>
        </w:rPr>
      </w:pPr>
      <w:r w:rsidRPr="00BB43A6">
        <w:rPr>
          <w:rFonts w:cstheme="minorHAnsi"/>
          <w:b/>
          <w:sz w:val="20"/>
          <w:szCs w:val="20"/>
        </w:rPr>
        <w:lastRenderedPageBreak/>
        <w:t>Projekt nr 2</w:t>
      </w:r>
      <w:r w:rsidR="002E1781" w:rsidRPr="00BB43A6">
        <w:rPr>
          <w:rFonts w:cstheme="minorHAnsi"/>
          <w:b/>
          <w:sz w:val="20"/>
          <w:szCs w:val="20"/>
        </w:rPr>
        <w:t xml:space="preserve"> </w:t>
      </w:r>
    </w:p>
    <w:tbl>
      <w:tblPr>
        <w:tblW w:w="9819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1"/>
        <w:gridCol w:w="7938"/>
      </w:tblGrid>
      <w:tr w:rsidR="000976AC" w:rsidRPr="00BB43A6" w14:paraId="0C9FD005" w14:textId="77777777" w:rsidTr="007A1268">
        <w:tc>
          <w:tcPr>
            <w:tcW w:w="1881" w:type="dxa"/>
          </w:tcPr>
          <w:p w14:paraId="2089ECBE" w14:textId="77777777" w:rsidR="000976AC" w:rsidRPr="00BB43A6" w:rsidRDefault="000976AC" w:rsidP="00C81BB0">
            <w:pPr>
              <w:spacing w:after="0" w:line="240" w:lineRule="auto"/>
              <w:ind w:right="57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Nazwa  projektu</w:t>
            </w:r>
          </w:p>
        </w:tc>
        <w:tc>
          <w:tcPr>
            <w:tcW w:w="7938" w:type="dxa"/>
          </w:tcPr>
          <w:p w14:paraId="664BFFC3" w14:textId="3639A526" w:rsidR="000976AC" w:rsidRPr="00BB43A6" w:rsidRDefault="00BB43A6" w:rsidP="00C81BB0">
            <w:pPr>
              <w:spacing w:after="0" w:line="240" w:lineRule="auto"/>
              <w:ind w:right="57"/>
              <w:jc w:val="center"/>
              <w:rPr>
                <w:rFonts w:eastAsia="Times New Roman" w:cstheme="minorHAnsi"/>
                <w:b/>
                <w:color w:val="C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C00000"/>
                <w:sz w:val="20"/>
                <w:szCs w:val="20"/>
                <w:lang w:eastAsia="pl-PL"/>
              </w:rPr>
              <w:t xml:space="preserve">FABRYKA CYGAR W WIĄZOWIE – WIAZOWSKA HAWANA </w:t>
            </w:r>
          </w:p>
        </w:tc>
      </w:tr>
      <w:tr w:rsidR="000976AC" w:rsidRPr="00BB43A6" w14:paraId="59A01DFB" w14:textId="77777777" w:rsidTr="007A1268">
        <w:tc>
          <w:tcPr>
            <w:tcW w:w="1881" w:type="dxa"/>
          </w:tcPr>
          <w:p w14:paraId="69FC0876" w14:textId="77777777" w:rsidR="000976AC" w:rsidRPr="00BB43A6" w:rsidRDefault="000976AC" w:rsidP="00FD224F">
            <w:pPr>
              <w:spacing w:after="0" w:line="240" w:lineRule="auto"/>
              <w:ind w:right="57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Zasada Ożywienia Gospodarczego, </w:t>
            </w:r>
          </w:p>
          <w:p w14:paraId="04DD7D00" w14:textId="77777777" w:rsidR="000976AC" w:rsidRPr="00BB43A6" w:rsidRDefault="00C81BB0" w:rsidP="00C81BB0">
            <w:pPr>
              <w:spacing w:after="0" w:line="240" w:lineRule="auto"/>
              <w:ind w:right="57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K</w:t>
            </w:r>
            <w:r w:rsidR="000976AC"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tórą</w:t>
            </w: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,</w:t>
            </w:r>
            <w:r w:rsidR="000976AC"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zrealizujemy w tym projekcie</w:t>
            </w:r>
          </w:p>
        </w:tc>
        <w:tc>
          <w:tcPr>
            <w:tcW w:w="7938" w:type="dxa"/>
          </w:tcPr>
          <w:p w14:paraId="33CABBBB" w14:textId="77777777" w:rsidR="00BB43A6" w:rsidRDefault="00BB43A6" w:rsidP="00110E36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>Zasada nr 1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. </w:t>
            </w:r>
            <w:r w:rsidR="00C379F1"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>Us</w:t>
            </w:r>
            <w:r w:rsidR="00110E36"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>zcze</w:t>
            </w:r>
            <w:r w:rsidR="00C379F1"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>l</w:t>
            </w:r>
            <w:r w:rsidR="00110E36"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>nianie lokalnych  wycieków z firm, instytucji i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NGOs</w:t>
            </w:r>
            <w:proofErr w:type="spellEnd"/>
          </w:p>
          <w:p w14:paraId="03B1DF38" w14:textId="620F930C" w:rsidR="00BB43A6" w:rsidRDefault="00BB43A6" w:rsidP="00110E36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Zasada nr 2 Wsparcie istniejących firm,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NGOs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, instytucji</w:t>
            </w:r>
          </w:p>
          <w:p w14:paraId="690E820E" w14:textId="58CBFBCC" w:rsidR="00110E36" w:rsidRPr="00BB43A6" w:rsidRDefault="00BB43A6" w:rsidP="00110E36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Zasada nr 3 </w:t>
            </w:r>
            <w:r w:rsidR="00110E36"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>Zachęcanie mieszkańców do tworzenia nowych firm</w:t>
            </w:r>
            <w:r w:rsidR="00B0532F"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</w:t>
            </w:r>
            <w:r w:rsidR="00110E36"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instytucji i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NGOs</w:t>
            </w:r>
            <w:proofErr w:type="spellEnd"/>
          </w:p>
          <w:p w14:paraId="6CA03863" w14:textId="08A140E4" w:rsidR="000976AC" w:rsidRPr="00BB43A6" w:rsidRDefault="00BB43A6" w:rsidP="00110E36">
            <w:pPr>
              <w:spacing w:after="0" w:line="240" w:lineRule="auto"/>
              <w:ind w:right="57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>Zasada nr 4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="00110E36"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Przyciąganie firm, instytucji,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NGOs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110E36"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>z zewnątrz do powia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tu </w:t>
            </w:r>
          </w:p>
        </w:tc>
      </w:tr>
      <w:tr w:rsidR="000976AC" w:rsidRPr="00BB43A6" w14:paraId="71B378AE" w14:textId="77777777" w:rsidTr="007A1268">
        <w:trPr>
          <w:trHeight w:val="1589"/>
        </w:trPr>
        <w:tc>
          <w:tcPr>
            <w:tcW w:w="1881" w:type="dxa"/>
          </w:tcPr>
          <w:p w14:paraId="6EAB154D" w14:textId="77777777" w:rsidR="000976AC" w:rsidRPr="00BB43A6" w:rsidRDefault="000976AC" w:rsidP="00FD224F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Opis projektu i jego działań</w:t>
            </w:r>
          </w:p>
        </w:tc>
        <w:tc>
          <w:tcPr>
            <w:tcW w:w="7938" w:type="dxa"/>
          </w:tcPr>
          <w:p w14:paraId="345D1320" w14:textId="225D915A" w:rsidR="000976AC" w:rsidRPr="00BB43A6" w:rsidRDefault="00AB5C2F" w:rsidP="00B0532F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Kontynuacja historycznych tradycji –  przed wojną na ternie Wiązowa działały 3 fabryki cygar. W powiecie są idealne warunki do uprawy tytoniu szczególnie w gminie Przeworno. Pozyskanie prywatnego inwestora do prowadzenia firmy – produkcja towaru luksusowego </w:t>
            </w:r>
            <w:r w:rsidR="00D07046">
              <w:rPr>
                <w:rFonts w:eastAsia="Times New Roman" w:cstheme="minorHAnsi"/>
                <w:sz w:val="20"/>
                <w:szCs w:val="20"/>
                <w:lang w:eastAsia="pl-PL"/>
              </w:rPr>
              <w:t>–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D07046">
              <w:rPr>
                <w:rFonts w:eastAsia="Times New Roman" w:cstheme="minorHAnsi"/>
                <w:sz w:val="20"/>
                <w:szCs w:val="20"/>
                <w:lang w:eastAsia="pl-PL"/>
              </w:rPr>
              <w:t>możliwość uprawy tytoniu dla rolników i zarabiania pieniędzy przez rolników. Miejsca pracy dla mieszkańców powiatu strzelińskiego w luksusowej fabryce cygar.</w:t>
            </w:r>
          </w:p>
        </w:tc>
      </w:tr>
      <w:tr w:rsidR="000976AC" w:rsidRPr="00BB43A6" w14:paraId="47D3FC23" w14:textId="77777777" w:rsidTr="007A1268">
        <w:tc>
          <w:tcPr>
            <w:tcW w:w="1881" w:type="dxa"/>
          </w:tcPr>
          <w:p w14:paraId="0D29A50C" w14:textId="77777777" w:rsidR="000976AC" w:rsidRPr="00BB43A6" w:rsidRDefault="000976AC" w:rsidP="00FD224F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Jakie problemy lokalne  projekt rozwiązuje? </w:t>
            </w:r>
          </w:p>
        </w:tc>
        <w:tc>
          <w:tcPr>
            <w:tcW w:w="7938" w:type="dxa"/>
          </w:tcPr>
          <w:p w14:paraId="11AD7E53" w14:textId="2CE3FAF8" w:rsidR="000976AC" w:rsidRPr="00BB43A6" w:rsidRDefault="0063121F" w:rsidP="00D07046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Brak w/w </w:t>
            </w:r>
            <w:r w:rsidR="002E1781"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>firm</w:t>
            </w:r>
            <w:r w:rsidR="00D07046">
              <w:rPr>
                <w:rFonts w:eastAsia="Times New Roman" w:cstheme="minorHAnsi"/>
                <w:sz w:val="20"/>
                <w:szCs w:val="20"/>
                <w:lang w:eastAsia="pl-PL"/>
              </w:rPr>
              <w:t>y</w:t>
            </w:r>
            <w:r w:rsidR="002E1781"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 powiecie, </w:t>
            </w:r>
            <w:r w:rsidR="00D0704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brak atrakcyjnych miejsc pracy </w:t>
            </w: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D0704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słabe </w:t>
            </w: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>ulg</w:t>
            </w:r>
            <w:r w:rsidR="00D07046">
              <w:rPr>
                <w:rFonts w:eastAsia="Times New Roman" w:cstheme="minorHAnsi"/>
                <w:sz w:val="20"/>
                <w:szCs w:val="20"/>
                <w:lang w:eastAsia="pl-PL"/>
              </w:rPr>
              <w:t>i</w:t>
            </w: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preferencj</w:t>
            </w:r>
            <w:r w:rsidR="00D07046">
              <w:rPr>
                <w:rFonts w:eastAsia="Times New Roman" w:cstheme="minorHAnsi"/>
                <w:sz w:val="20"/>
                <w:szCs w:val="20"/>
                <w:lang w:eastAsia="pl-PL"/>
              </w:rPr>
              <w:t>e</w:t>
            </w: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podatkowych dla inwestorów, </w:t>
            </w:r>
            <w:r w:rsidR="00D0704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stworzenie lokalnej marki – </w:t>
            </w:r>
            <w:r w:rsidR="009F289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promocja produktu lokalnego </w:t>
            </w:r>
          </w:p>
        </w:tc>
      </w:tr>
      <w:tr w:rsidR="000976AC" w:rsidRPr="00BB43A6" w14:paraId="162AF5D5" w14:textId="77777777" w:rsidTr="007A1268">
        <w:tc>
          <w:tcPr>
            <w:tcW w:w="1881" w:type="dxa"/>
          </w:tcPr>
          <w:p w14:paraId="2A7C9738" w14:textId="77777777" w:rsidR="000976AC" w:rsidRPr="00BB43A6" w:rsidRDefault="000976AC" w:rsidP="00FD224F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Kto zrealizuje ten projekt w partnerstwie, czyli  lider i partnerzy </w:t>
            </w:r>
          </w:p>
        </w:tc>
        <w:tc>
          <w:tcPr>
            <w:tcW w:w="7938" w:type="dxa"/>
          </w:tcPr>
          <w:p w14:paraId="5EE48DA5" w14:textId="77777777" w:rsidR="009F289F" w:rsidRDefault="009F289F" w:rsidP="009F289F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Prywatne firmy – inwestorzy, rolnicy, P</w:t>
            </w:r>
            <w:r w:rsidR="0063121F"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>UP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Urząd Marszałkowski, </w:t>
            </w:r>
          </w:p>
          <w:p w14:paraId="08C20448" w14:textId="602B9684" w:rsidR="000976AC" w:rsidRPr="00BB43A6" w:rsidRDefault="0063121F" w:rsidP="009F289F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>organizacje pozarządowe</w:t>
            </w:r>
            <w:r w:rsidR="009F289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</w:t>
            </w: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>urz</w:t>
            </w:r>
            <w:r w:rsidR="009F289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ąd gminy, </w:t>
            </w: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>powiat</w:t>
            </w:r>
            <w:r w:rsidR="009F289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</w:t>
            </w:r>
            <w:r w:rsidR="002E1781"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9F289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PFRON </w:t>
            </w:r>
          </w:p>
        </w:tc>
      </w:tr>
      <w:tr w:rsidR="000976AC" w:rsidRPr="00BB43A6" w14:paraId="4B020F1E" w14:textId="77777777" w:rsidTr="007A1268">
        <w:tc>
          <w:tcPr>
            <w:tcW w:w="1881" w:type="dxa"/>
          </w:tcPr>
          <w:p w14:paraId="09259E49" w14:textId="77777777" w:rsidR="000976AC" w:rsidRPr="00BB43A6" w:rsidRDefault="000976AC" w:rsidP="002E1781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Ile miejsc pracy projekt stworzy ?</w:t>
            </w:r>
          </w:p>
        </w:tc>
        <w:tc>
          <w:tcPr>
            <w:tcW w:w="7938" w:type="dxa"/>
          </w:tcPr>
          <w:p w14:paraId="033608F3" w14:textId="6582D076" w:rsidR="000976AC" w:rsidRPr="00BB43A6" w:rsidRDefault="009F289F" w:rsidP="009F289F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20 miejsc pracy w tym możliwość zatrudniania osób z niepełnosprawnością </w:t>
            </w:r>
          </w:p>
        </w:tc>
      </w:tr>
      <w:tr w:rsidR="000976AC" w:rsidRPr="00BB43A6" w14:paraId="4B7EC203" w14:textId="77777777" w:rsidTr="007A1268">
        <w:tc>
          <w:tcPr>
            <w:tcW w:w="1881" w:type="dxa"/>
          </w:tcPr>
          <w:p w14:paraId="290ADEA0" w14:textId="77777777" w:rsidR="000976AC" w:rsidRPr="00BB43A6" w:rsidRDefault="000976AC" w:rsidP="00FD224F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Grupy docelowe, czyli kto na tym skorzysta?</w:t>
            </w:r>
          </w:p>
        </w:tc>
        <w:tc>
          <w:tcPr>
            <w:tcW w:w="7938" w:type="dxa"/>
          </w:tcPr>
          <w:p w14:paraId="210B59BF" w14:textId="28B1636B" w:rsidR="000976AC" w:rsidRPr="00BB43A6" w:rsidRDefault="002E1781" w:rsidP="00FD224F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różne grupy w różnym wieku, przedsiębiorcy, samorząd gmin i powiatu, </w:t>
            </w:r>
            <w:r w:rsidR="008C007C"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>turyści z Polski i zagraniczni, sąsiednie powiaty</w:t>
            </w:r>
          </w:p>
        </w:tc>
      </w:tr>
      <w:tr w:rsidR="000976AC" w:rsidRPr="00BB43A6" w14:paraId="78FB81AE" w14:textId="77777777" w:rsidTr="007A1268">
        <w:tc>
          <w:tcPr>
            <w:tcW w:w="1881" w:type="dxa"/>
          </w:tcPr>
          <w:p w14:paraId="58E5CDD2" w14:textId="77777777" w:rsidR="000976AC" w:rsidRPr="00BB43A6" w:rsidRDefault="000976AC" w:rsidP="00A35B25">
            <w:pPr>
              <w:spacing w:after="0" w:line="240" w:lineRule="auto"/>
              <w:ind w:right="57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Dodatkowe propozycje do realizacji projektu</w:t>
            </w:r>
          </w:p>
        </w:tc>
        <w:tc>
          <w:tcPr>
            <w:tcW w:w="7938" w:type="dxa"/>
          </w:tcPr>
          <w:p w14:paraId="0315DE3D" w14:textId="2C938106" w:rsidR="000976AC" w:rsidRPr="00BB43A6" w:rsidRDefault="002E1781" w:rsidP="00A35B25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>W</w:t>
            </w:r>
            <w:r w:rsidR="009F289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ystawy i targi w Polsce i poza granicami kraju </w:t>
            </w:r>
            <w:r w:rsidR="00A413F6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Autorzy pomysłu: Wojciech  Bochnak, Artur  Jakubiec, Iwona Engel, Anna Horodyska, Ewelina Bochnak, Mariola </w:t>
            </w:r>
            <w:proofErr w:type="spellStart"/>
            <w:r w:rsidR="00A413F6">
              <w:rPr>
                <w:rFonts w:eastAsia="Times New Roman" w:cstheme="minorHAnsi"/>
                <w:sz w:val="20"/>
                <w:szCs w:val="20"/>
                <w:lang w:eastAsia="pl-PL"/>
              </w:rPr>
              <w:t>Omachel</w:t>
            </w:r>
            <w:proofErr w:type="spellEnd"/>
          </w:p>
        </w:tc>
      </w:tr>
    </w:tbl>
    <w:p w14:paraId="63AAE0E7" w14:textId="77777777" w:rsidR="000976AC" w:rsidRPr="00BB43A6" w:rsidRDefault="000976AC" w:rsidP="00A35B25">
      <w:pPr>
        <w:pStyle w:val="Akapitzlist"/>
        <w:rPr>
          <w:rFonts w:cstheme="minorHAnsi"/>
          <w:b/>
          <w:sz w:val="20"/>
          <w:szCs w:val="20"/>
        </w:rPr>
      </w:pPr>
    </w:p>
    <w:p w14:paraId="2F0CDF99" w14:textId="77777777" w:rsidR="00A35B25" w:rsidRDefault="00A35B25" w:rsidP="008C007C">
      <w:pPr>
        <w:pStyle w:val="Akapitzlist"/>
        <w:jc w:val="center"/>
        <w:rPr>
          <w:rFonts w:cstheme="minorHAnsi"/>
          <w:b/>
          <w:sz w:val="20"/>
          <w:szCs w:val="20"/>
        </w:rPr>
      </w:pPr>
    </w:p>
    <w:p w14:paraId="16B841B0" w14:textId="77777777" w:rsidR="00A35B25" w:rsidRDefault="00A35B25" w:rsidP="008C007C">
      <w:pPr>
        <w:pStyle w:val="Akapitzlist"/>
        <w:jc w:val="center"/>
        <w:rPr>
          <w:rFonts w:cstheme="minorHAnsi"/>
          <w:b/>
          <w:sz w:val="20"/>
          <w:szCs w:val="20"/>
        </w:rPr>
      </w:pPr>
    </w:p>
    <w:p w14:paraId="25F8FF74" w14:textId="77777777" w:rsidR="00A35B25" w:rsidRDefault="00A35B25" w:rsidP="008C007C">
      <w:pPr>
        <w:pStyle w:val="Akapitzlist"/>
        <w:jc w:val="center"/>
        <w:rPr>
          <w:rFonts w:cstheme="minorHAnsi"/>
          <w:b/>
          <w:sz w:val="20"/>
          <w:szCs w:val="20"/>
        </w:rPr>
      </w:pPr>
    </w:p>
    <w:p w14:paraId="2D82F608" w14:textId="35BCC5B2" w:rsidR="00FD224F" w:rsidRPr="00BB43A6" w:rsidRDefault="002E1781" w:rsidP="008C007C">
      <w:pPr>
        <w:pStyle w:val="Akapitzlist"/>
        <w:jc w:val="center"/>
        <w:rPr>
          <w:rFonts w:cstheme="minorHAnsi"/>
          <w:b/>
          <w:sz w:val="20"/>
          <w:szCs w:val="20"/>
        </w:rPr>
      </w:pPr>
      <w:r w:rsidRPr="00BB43A6">
        <w:rPr>
          <w:rFonts w:cstheme="minorHAnsi"/>
          <w:b/>
          <w:sz w:val="20"/>
          <w:szCs w:val="20"/>
        </w:rPr>
        <w:t>Projekt nr 3</w:t>
      </w:r>
      <w:r w:rsidR="00945880" w:rsidRPr="00BB43A6">
        <w:rPr>
          <w:rFonts w:cstheme="minorHAnsi"/>
          <w:b/>
          <w:sz w:val="20"/>
          <w:szCs w:val="20"/>
        </w:rPr>
        <w:t xml:space="preserve"> </w:t>
      </w:r>
    </w:p>
    <w:tbl>
      <w:tblPr>
        <w:tblW w:w="9819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1"/>
        <w:gridCol w:w="7938"/>
      </w:tblGrid>
      <w:tr w:rsidR="00FD224F" w:rsidRPr="00BB43A6" w14:paraId="139F944F" w14:textId="77777777" w:rsidTr="007A1268">
        <w:tc>
          <w:tcPr>
            <w:tcW w:w="1881" w:type="dxa"/>
          </w:tcPr>
          <w:p w14:paraId="14254AE7" w14:textId="77777777" w:rsidR="00FD224F" w:rsidRPr="00BB43A6" w:rsidRDefault="00FD224F" w:rsidP="008D0C4E">
            <w:pPr>
              <w:spacing w:after="0" w:line="240" w:lineRule="auto"/>
              <w:ind w:right="57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Nazwa  projektu</w:t>
            </w:r>
          </w:p>
        </w:tc>
        <w:tc>
          <w:tcPr>
            <w:tcW w:w="7938" w:type="dxa"/>
          </w:tcPr>
          <w:p w14:paraId="75B74A05" w14:textId="51F9AEB7" w:rsidR="00FD224F" w:rsidRPr="00BB43A6" w:rsidRDefault="009F289F" w:rsidP="002B206B">
            <w:pPr>
              <w:spacing w:after="0" w:line="240" w:lineRule="auto"/>
              <w:ind w:right="57"/>
              <w:jc w:val="center"/>
              <w:rPr>
                <w:rFonts w:eastAsia="Times New Roman" w:cstheme="minorHAnsi"/>
                <w:b/>
                <w:color w:val="C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C00000"/>
                <w:sz w:val="20"/>
                <w:szCs w:val="20"/>
                <w:lang w:eastAsia="pl-PL"/>
              </w:rPr>
              <w:t xml:space="preserve">PARK BAJEK w PARKU W KONDRATOWICACH </w:t>
            </w:r>
          </w:p>
        </w:tc>
      </w:tr>
      <w:tr w:rsidR="00FD224F" w:rsidRPr="00BB43A6" w14:paraId="7D6A2EDF" w14:textId="77777777" w:rsidTr="007A1268">
        <w:tc>
          <w:tcPr>
            <w:tcW w:w="1881" w:type="dxa"/>
          </w:tcPr>
          <w:p w14:paraId="6C096327" w14:textId="77777777" w:rsidR="00FD224F" w:rsidRPr="00BB43A6" w:rsidRDefault="00FD224F" w:rsidP="00FD224F">
            <w:pPr>
              <w:spacing w:after="0" w:line="240" w:lineRule="auto"/>
              <w:ind w:right="57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Zasada Ożywienia Gospodarczego, </w:t>
            </w:r>
          </w:p>
          <w:p w14:paraId="3F2DC1CF" w14:textId="77777777" w:rsidR="00FD224F" w:rsidRPr="00BB43A6" w:rsidRDefault="00FD224F" w:rsidP="00FD224F">
            <w:pPr>
              <w:spacing w:after="0" w:line="240" w:lineRule="auto"/>
              <w:ind w:right="57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którą  zrealizujemy  w tym projekcie</w:t>
            </w:r>
          </w:p>
        </w:tc>
        <w:tc>
          <w:tcPr>
            <w:tcW w:w="7938" w:type="dxa"/>
          </w:tcPr>
          <w:p w14:paraId="737D0C0A" w14:textId="7144F200" w:rsidR="009F289F" w:rsidRDefault="009F289F" w:rsidP="009F289F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>Zasada nr 1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>Uszczelnianie lokalnych  wycieków z firm, instytucji i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NGOs</w:t>
            </w:r>
            <w:proofErr w:type="spellEnd"/>
          </w:p>
          <w:p w14:paraId="1F43D2B2" w14:textId="77777777" w:rsidR="009F289F" w:rsidRDefault="009F289F" w:rsidP="009F289F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Zasada nr 2 Wsparcie istniejących firm,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NGOs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, instytucji</w:t>
            </w:r>
          </w:p>
          <w:p w14:paraId="07F6C245" w14:textId="77777777" w:rsidR="009F289F" w:rsidRPr="00BB43A6" w:rsidRDefault="009F289F" w:rsidP="009F289F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Zasada nr 3 Zachęcanie mieszkańców do tworzenia nowych firm,   instytucji i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NGOs</w:t>
            </w:r>
            <w:proofErr w:type="spellEnd"/>
          </w:p>
          <w:p w14:paraId="42F99F89" w14:textId="20878F1C" w:rsidR="00FD224F" w:rsidRPr="00BB43A6" w:rsidRDefault="009F289F" w:rsidP="009F289F">
            <w:pPr>
              <w:spacing w:after="0" w:line="240" w:lineRule="auto"/>
              <w:ind w:right="57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>Zasada nr 4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Przyciąganie firm, instytucji,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NGOs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>z zewnątrz do powia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tu</w:t>
            </w:r>
          </w:p>
        </w:tc>
      </w:tr>
      <w:tr w:rsidR="00FD224F" w:rsidRPr="00BB43A6" w14:paraId="76479E5E" w14:textId="77777777" w:rsidTr="007A1268">
        <w:tc>
          <w:tcPr>
            <w:tcW w:w="1881" w:type="dxa"/>
          </w:tcPr>
          <w:p w14:paraId="6D9514A0" w14:textId="77777777" w:rsidR="00FD224F" w:rsidRPr="00BB43A6" w:rsidRDefault="00FD224F" w:rsidP="00FD224F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Opis projektu i jego działań</w:t>
            </w:r>
          </w:p>
        </w:tc>
        <w:tc>
          <w:tcPr>
            <w:tcW w:w="7938" w:type="dxa"/>
          </w:tcPr>
          <w:p w14:paraId="51FBDF17" w14:textId="77777777" w:rsidR="004E2BB8" w:rsidRDefault="004E2BB8" w:rsidP="007D7237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Oczyszczenie terenu parku </w:t>
            </w:r>
          </w:p>
          <w:p w14:paraId="0B452275" w14:textId="4995CA16" w:rsidR="00FD224F" w:rsidRPr="00BB43A6" w:rsidRDefault="004E2BB8" w:rsidP="007D7237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Przygotowanie koncepcji </w:t>
            </w:r>
            <w:r w:rsidR="007D7237"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Parku bajek – Zakup domków do różnych bajek – rozlokowanie domków, budowanie infrastruktury, wyposażanie domków zgodnie z treścią bajek, zagospodarowanie terenu pod kątem ścieżek edukacyjnych, imprezy i warsztaty bajkowe </w:t>
            </w:r>
            <w:r w:rsidR="00FF4E4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prowadzone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przez animatorów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kulturalno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– teatralnych , place zabaw dla dzieci – różn</w:t>
            </w:r>
            <w:r w:rsidR="00FF4E41">
              <w:rPr>
                <w:rFonts w:eastAsia="Times New Roman" w:cstheme="minorHAnsi"/>
                <w:sz w:val="20"/>
                <w:szCs w:val="20"/>
                <w:lang w:eastAsia="pl-PL"/>
              </w:rPr>
              <w:t>orodne wyposażenie nawiązujące do danej bajki;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siłownie na powietrzu dla dorosłych, bajkowe smaki – gastronomia lokalne , pokazy multimedialne, kino Bajek </w:t>
            </w:r>
            <w:r w:rsidR="00D8333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na powietrzu, czytanie bajek, sklep z pamiątkami i książkami bajkowymi </w:t>
            </w:r>
          </w:p>
        </w:tc>
      </w:tr>
      <w:tr w:rsidR="00FD224F" w:rsidRPr="00BB43A6" w14:paraId="660917F4" w14:textId="77777777" w:rsidTr="007A1268">
        <w:tc>
          <w:tcPr>
            <w:tcW w:w="1881" w:type="dxa"/>
          </w:tcPr>
          <w:p w14:paraId="3493815F" w14:textId="77777777" w:rsidR="00FD224F" w:rsidRPr="00BB43A6" w:rsidRDefault="00FD224F" w:rsidP="00FD224F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Jakie problemy lokalne  projekt rozwiązuje? </w:t>
            </w:r>
          </w:p>
        </w:tc>
        <w:tc>
          <w:tcPr>
            <w:tcW w:w="7938" w:type="dxa"/>
          </w:tcPr>
          <w:p w14:paraId="19D6F1DB" w14:textId="7BC6C8D6" w:rsidR="00FD224F" w:rsidRPr="00BB43A6" w:rsidRDefault="007D7237" w:rsidP="007D7237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>promocj</w:t>
            </w:r>
            <w:r w:rsidR="00D83335">
              <w:rPr>
                <w:rFonts w:eastAsia="Times New Roman" w:cstheme="minorHAnsi"/>
                <w:sz w:val="20"/>
                <w:szCs w:val="20"/>
                <w:lang w:eastAsia="pl-PL"/>
              </w:rPr>
              <w:t>a</w:t>
            </w: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produktów i imprez lokalnych</w:t>
            </w:r>
            <w:r w:rsidR="00D8333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o tematyce bajkowej </w:t>
            </w: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 powiatu </w:t>
            </w:r>
            <w:r w:rsidR="00D8333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strzelińskiego, </w:t>
            </w:r>
            <w:r w:rsidR="00727237"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>likwidacja zakupów poza terenem</w:t>
            </w:r>
            <w:r w:rsidR="00D8333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– sklepik z pamiątkami lokalnie w gminie</w:t>
            </w:r>
            <w:r w:rsidR="00727237"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dowartościowanie swojego terenu, </w:t>
            </w: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brak promocji produktu lokalnego, </w:t>
            </w:r>
            <w:r w:rsidR="000317C4"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>brak sprzedaży lokalnych produktów na szeroka skalę i stale w ciągu roku: nie sprzedajemy lokalnych: miodów, serów, pierników, chleba, wina, wędlin, rękodzielnictwa  itp.</w:t>
            </w: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>,</w:t>
            </w:r>
            <w:r w:rsidR="00D8333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a szkoda, bo możemy to w Parku bajkowym sprzedawać mieszkańcom i turystom aktywne spędzanie wolnego czasu w powiecie, miejsce integracji rodzin, uzupełnienie oferty turystycznej </w:t>
            </w:r>
          </w:p>
        </w:tc>
      </w:tr>
      <w:tr w:rsidR="00FD224F" w:rsidRPr="00BB43A6" w14:paraId="38695DCC" w14:textId="77777777" w:rsidTr="007A1268">
        <w:tc>
          <w:tcPr>
            <w:tcW w:w="1881" w:type="dxa"/>
          </w:tcPr>
          <w:p w14:paraId="05E8CABA" w14:textId="77777777" w:rsidR="00FD224F" w:rsidRPr="00BB43A6" w:rsidRDefault="00FD224F" w:rsidP="00FD224F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lastRenderedPageBreak/>
              <w:t xml:space="preserve">Kto zrealizuje ten projekt w partnerstwie, czyli  lider i partnerzy </w:t>
            </w:r>
          </w:p>
        </w:tc>
        <w:tc>
          <w:tcPr>
            <w:tcW w:w="7938" w:type="dxa"/>
          </w:tcPr>
          <w:p w14:paraId="4EB6084D" w14:textId="1CE2FFA0" w:rsidR="00FD224F" w:rsidRPr="00BB43A6" w:rsidRDefault="00D83335" w:rsidP="000317C4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Powiat strzeliński, Urząd Gminy Kondratowice, s</w:t>
            </w:r>
            <w:r w:rsidR="00727237"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towarzyszenia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i fundacje </w:t>
            </w:r>
            <w:r w:rsidR="00727237"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na rzecz rozwoju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gminy, powiatu, edukacyjne, kulturalne </w:t>
            </w:r>
            <w:r w:rsidR="00727237"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 partnerstwie z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</w:t>
            </w:r>
            <w:r w:rsidR="00727237"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>owiat</w:t>
            </w:r>
            <w:r w:rsidR="00A41534"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em i gminami –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udział w urządzaniu Bajkowego Parku i Oferty tego parku</w:t>
            </w:r>
            <w:r w:rsidR="00A41534"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>, lokalnymi producentami m.in. rolnikami, szkołami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</w:t>
            </w:r>
            <w:r w:rsidR="000317C4"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przetwórc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ami</w:t>
            </w:r>
            <w:r w:rsidR="000317C4"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zdrowej żywności, arty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stami, </w:t>
            </w:r>
            <w:r w:rsidR="000317C4"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>rzeźbiarz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ami, </w:t>
            </w:r>
            <w:r w:rsidR="000317C4"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>Koł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ami</w:t>
            </w:r>
            <w:r w:rsidR="000317C4"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Gospodyń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Wiejskich</w:t>
            </w:r>
            <w:r w:rsidR="007D7237"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>, kupc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ami i </w:t>
            </w:r>
            <w:r w:rsidR="007D7237"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>producen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tami</w:t>
            </w:r>
            <w:r w:rsidR="007D7237"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>, wytwórc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ami  </w:t>
            </w:r>
          </w:p>
        </w:tc>
      </w:tr>
      <w:tr w:rsidR="00FD224F" w:rsidRPr="00BB43A6" w14:paraId="07716755" w14:textId="77777777" w:rsidTr="007A1268">
        <w:tc>
          <w:tcPr>
            <w:tcW w:w="1881" w:type="dxa"/>
          </w:tcPr>
          <w:p w14:paraId="3D401D32" w14:textId="77777777" w:rsidR="00FD224F" w:rsidRPr="00BB43A6" w:rsidRDefault="00FD224F" w:rsidP="000317C4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Ile miejsc pracy projekt stworzy ?</w:t>
            </w:r>
          </w:p>
        </w:tc>
        <w:tc>
          <w:tcPr>
            <w:tcW w:w="7938" w:type="dxa"/>
          </w:tcPr>
          <w:p w14:paraId="5FACE8F2" w14:textId="031FE7E1" w:rsidR="00FD224F" w:rsidRPr="00BB43A6" w:rsidRDefault="00A41534" w:rsidP="00A41534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>5 osób</w:t>
            </w:r>
            <w:r w:rsidR="00D8333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- </w:t>
            </w: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pracownicy </w:t>
            </w:r>
            <w:r w:rsidR="00D8333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na początek </w:t>
            </w:r>
          </w:p>
        </w:tc>
      </w:tr>
      <w:tr w:rsidR="00FD224F" w:rsidRPr="00BB43A6" w14:paraId="423894A1" w14:textId="77777777" w:rsidTr="007A1268">
        <w:tc>
          <w:tcPr>
            <w:tcW w:w="1881" w:type="dxa"/>
          </w:tcPr>
          <w:p w14:paraId="2495CC12" w14:textId="77777777" w:rsidR="00FD224F" w:rsidRPr="00BB43A6" w:rsidRDefault="00FD224F" w:rsidP="00FD224F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Grupy docelowe, czyli kto na tym skorzysta?</w:t>
            </w:r>
          </w:p>
        </w:tc>
        <w:tc>
          <w:tcPr>
            <w:tcW w:w="7938" w:type="dxa"/>
          </w:tcPr>
          <w:p w14:paraId="21C29E1D" w14:textId="105E9504" w:rsidR="00FD224F" w:rsidRPr="00BB43A6" w:rsidRDefault="00A41534" w:rsidP="00A41534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Lokalni mieszkańcy, </w:t>
            </w:r>
            <w:r w:rsidR="00D8333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dzieci, młodzież, rodzice, rodziny, przedszkola, szkoły, </w:t>
            </w: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>konsumenci i producenci, turyści odwiedzający miasto i gminy, firmy</w:t>
            </w:r>
            <w:r w:rsidR="000317C4"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</w:t>
            </w: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samorząd lokalny</w:t>
            </w:r>
          </w:p>
        </w:tc>
      </w:tr>
      <w:tr w:rsidR="00FD224F" w:rsidRPr="00BB43A6" w14:paraId="4A8B8B56" w14:textId="77777777" w:rsidTr="007A1268">
        <w:tc>
          <w:tcPr>
            <w:tcW w:w="1881" w:type="dxa"/>
          </w:tcPr>
          <w:p w14:paraId="0FAAB304" w14:textId="77777777" w:rsidR="00FD224F" w:rsidRPr="00BB43A6" w:rsidRDefault="00FD224F" w:rsidP="00FD224F">
            <w:pPr>
              <w:spacing w:after="0" w:line="240" w:lineRule="auto"/>
              <w:ind w:right="57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Dodatkowe propozycje do realizacji projektu</w:t>
            </w:r>
          </w:p>
        </w:tc>
        <w:tc>
          <w:tcPr>
            <w:tcW w:w="7938" w:type="dxa"/>
          </w:tcPr>
          <w:p w14:paraId="3B84C3E6" w14:textId="1CF5ED5F" w:rsidR="00FD224F" w:rsidRDefault="00A41534" w:rsidP="00831075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powstanie dodatkowa infrastruktura: </w:t>
            </w:r>
            <w:r w:rsidR="00D8333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gigantyczne szachy terenowe, </w:t>
            </w: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>kawiarenk</w:t>
            </w:r>
            <w:r w:rsidR="00831075"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>i</w:t>
            </w: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z lokalnymi produktami, sklepy z produktami</w:t>
            </w:r>
            <w:r w:rsidR="00D8333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lokalnymi</w:t>
            </w: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</w:t>
            </w:r>
            <w:r w:rsidR="00831075"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imprezy – </w:t>
            </w:r>
            <w:r w:rsidR="00D8333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 gmin i powiatu, </w:t>
            </w:r>
            <w:r w:rsidR="000317C4"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>środki z PUP i z UE</w:t>
            </w:r>
            <w:r w:rsidR="007D7237"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stworzenie bezpłatnej </w:t>
            </w:r>
            <w:r w:rsidR="00D83335">
              <w:rPr>
                <w:rFonts w:eastAsia="Times New Roman" w:cstheme="minorHAnsi"/>
                <w:sz w:val="20"/>
                <w:szCs w:val="20"/>
                <w:lang w:eastAsia="pl-PL"/>
              </w:rPr>
              <w:t>w</w:t>
            </w:r>
            <w:r w:rsidR="007D7237"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itryny </w:t>
            </w:r>
            <w:r w:rsidR="00D83335">
              <w:rPr>
                <w:rFonts w:eastAsia="Times New Roman" w:cstheme="minorHAnsi"/>
                <w:sz w:val="20"/>
                <w:szCs w:val="20"/>
                <w:lang w:eastAsia="pl-PL"/>
              </w:rPr>
              <w:t>i</w:t>
            </w:r>
            <w:r w:rsidR="007D7237"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nternetowej w celu reklamy i promocji lokalnych </w:t>
            </w:r>
            <w:r w:rsidR="00D83335">
              <w:rPr>
                <w:rFonts w:eastAsia="Times New Roman" w:cstheme="minorHAnsi"/>
                <w:sz w:val="20"/>
                <w:szCs w:val="20"/>
                <w:lang w:eastAsia="pl-PL"/>
              </w:rPr>
              <w:t>p</w:t>
            </w:r>
            <w:r w:rsidR="007D7237"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>rzedsiębiorców  Produktów</w:t>
            </w:r>
            <w:r w:rsidR="0027105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gra terenowa, współpraca Parku Bajek z Miasteczkiem kamiennym </w:t>
            </w:r>
            <w:proofErr w:type="spellStart"/>
            <w:r w:rsidR="0027105F">
              <w:rPr>
                <w:rFonts w:eastAsia="Times New Roman" w:cstheme="minorHAnsi"/>
                <w:sz w:val="20"/>
                <w:szCs w:val="20"/>
                <w:lang w:eastAsia="pl-PL"/>
              </w:rPr>
              <w:t>Flinstonów</w:t>
            </w:r>
            <w:proofErr w:type="spellEnd"/>
            <w:r w:rsidR="0017397C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</w:p>
          <w:p w14:paraId="22A261B8" w14:textId="3AB0671E" w:rsidR="00D83335" w:rsidRPr="00BB43A6" w:rsidRDefault="00D83335" w:rsidP="00831075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Autorzy pomysłu: Anna Horodyska, Wojciech Bochnak, Mariola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Omachel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, Ewelina Bochnak</w:t>
            </w:r>
            <w:r w:rsidR="0027105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Artur  Jakubiec, Iwona Engel </w:t>
            </w:r>
          </w:p>
        </w:tc>
      </w:tr>
    </w:tbl>
    <w:p w14:paraId="666D449F" w14:textId="77777777" w:rsidR="00FD224F" w:rsidRPr="00BB43A6" w:rsidRDefault="00FD224F" w:rsidP="00FD224F">
      <w:pPr>
        <w:pStyle w:val="Akapitzlist"/>
        <w:rPr>
          <w:rFonts w:cstheme="minorHAnsi"/>
          <w:b/>
          <w:sz w:val="20"/>
          <w:szCs w:val="20"/>
        </w:rPr>
      </w:pPr>
    </w:p>
    <w:p w14:paraId="268A8721" w14:textId="5C6CCB0C" w:rsidR="00FD224F" w:rsidRPr="00BB43A6" w:rsidRDefault="00945880" w:rsidP="00945880">
      <w:pPr>
        <w:pStyle w:val="Akapitzlist"/>
        <w:jc w:val="center"/>
        <w:rPr>
          <w:rFonts w:cstheme="minorHAnsi"/>
          <w:b/>
          <w:sz w:val="20"/>
          <w:szCs w:val="20"/>
        </w:rPr>
      </w:pPr>
      <w:r w:rsidRPr="00BB43A6">
        <w:rPr>
          <w:rFonts w:cstheme="minorHAnsi"/>
          <w:b/>
          <w:sz w:val="20"/>
          <w:szCs w:val="20"/>
        </w:rPr>
        <w:t xml:space="preserve">Projekt </w:t>
      </w:r>
      <w:r w:rsidR="00A35B25">
        <w:rPr>
          <w:rFonts w:cstheme="minorHAnsi"/>
          <w:b/>
          <w:sz w:val="20"/>
          <w:szCs w:val="20"/>
        </w:rPr>
        <w:t>4</w:t>
      </w:r>
    </w:p>
    <w:tbl>
      <w:tblPr>
        <w:tblW w:w="9819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1"/>
        <w:gridCol w:w="7938"/>
      </w:tblGrid>
      <w:tr w:rsidR="00FD224F" w:rsidRPr="00BB43A6" w14:paraId="4B1A9A95" w14:textId="77777777" w:rsidTr="007A1268">
        <w:tc>
          <w:tcPr>
            <w:tcW w:w="1881" w:type="dxa"/>
          </w:tcPr>
          <w:p w14:paraId="2B6EB6E9" w14:textId="77777777" w:rsidR="00FD224F" w:rsidRPr="00BB43A6" w:rsidRDefault="00FD224F" w:rsidP="00FD224F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516BCBC8" w14:textId="77777777" w:rsidR="00FD224F" w:rsidRPr="00BB43A6" w:rsidRDefault="00FD224F" w:rsidP="00FD224F">
            <w:pPr>
              <w:spacing w:after="0" w:line="240" w:lineRule="auto"/>
              <w:ind w:right="57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Nazwa  projektu</w:t>
            </w:r>
          </w:p>
          <w:p w14:paraId="2F7587E8" w14:textId="77777777" w:rsidR="00FD224F" w:rsidRPr="00BB43A6" w:rsidRDefault="00FD224F" w:rsidP="00FD224F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938" w:type="dxa"/>
          </w:tcPr>
          <w:p w14:paraId="4AEB975D" w14:textId="3BEDCC2F" w:rsidR="00FD224F" w:rsidRPr="00BB43A6" w:rsidRDefault="00A35B25" w:rsidP="002B206B">
            <w:pPr>
              <w:spacing w:after="0" w:line="240" w:lineRule="auto"/>
              <w:ind w:right="57"/>
              <w:jc w:val="center"/>
              <w:rPr>
                <w:rFonts w:eastAsia="Times New Roman" w:cstheme="minorHAnsi"/>
                <w:b/>
                <w:color w:val="C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C00000"/>
                <w:sz w:val="20"/>
                <w:szCs w:val="20"/>
                <w:lang w:eastAsia="pl-PL"/>
              </w:rPr>
              <w:t>KAMYCZEK DO KAMYCZKA</w:t>
            </w:r>
            <w:r w:rsidR="00F37CBD">
              <w:rPr>
                <w:rFonts w:eastAsia="Times New Roman" w:cstheme="minorHAnsi"/>
                <w:b/>
                <w:color w:val="C00000"/>
                <w:sz w:val="20"/>
                <w:szCs w:val="20"/>
                <w:lang w:eastAsia="pl-PL"/>
              </w:rPr>
              <w:t xml:space="preserve">  , </w:t>
            </w:r>
            <w:r>
              <w:rPr>
                <w:rFonts w:eastAsia="Times New Roman" w:cstheme="minorHAnsi"/>
                <w:b/>
                <w:color w:val="C00000"/>
                <w:sz w:val="20"/>
                <w:szCs w:val="20"/>
                <w:lang w:eastAsia="pl-PL"/>
              </w:rPr>
              <w:t>KAMIENNE SZALEŃSTWO KREATYWNOŚCI</w:t>
            </w:r>
            <w:r>
              <w:rPr>
                <w:rFonts w:eastAsia="Times New Roman" w:cstheme="minorHAnsi"/>
                <w:b/>
                <w:color w:val="C00000"/>
                <w:sz w:val="20"/>
                <w:szCs w:val="20"/>
                <w:lang w:eastAsia="pl-PL"/>
              </w:rPr>
              <w:br/>
              <w:t>KAMIENIOMANIA</w:t>
            </w:r>
          </w:p>
        </w:tc>
      </w:tr>
      <w:tr w:rsidR="00FD224F" w:rsidRPr="00BB43A6" w14:paraId="1524D7AB" w14:textId="77777777" w:rsidTr="007A1268">
        <w:tc>
          <w:tcPr>
            <w:tcW w:w="1881" w:type="dxa"/>
          </w:tcPr>
          <w:p w14:paraId="56A93120" w14:textId="77777777" w:rsidR="00FD224F" w:rsidRPr="00BB43A6" w:rsidRDefault="00FD224F" w:rsidP="00FD224F">
            <w:pPr>
              <w:spacing w:after="0" w:line="240" w:lineRule="auto"/>
              <w:ind w:right="57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Zasada Ożywienia Gospodarczego, </w:t>
            </w:r>
          </w:p>
          <w:p w14:paraId="33CE8127" w14:textId="77777777" w:rsidR="00FD224F" w:rsidRPr="00BB43A6" w:rsidRDefault="00FD224F" w:rsidP="00FD224F">
            <w:pPr>
              <w:spacing w:after="0" w:line="240" w:lineRule="auto"/>
              <w:ind w:right="57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którą  zrealizujemy  w tym projekcie</w:t>
            </w:r>
          </w:p>
        </w:tc>
        <w:tc>
          <w:tcPr>
            <w:tcW w:w="7938" w:type="dxa"/>
          </w:tcPr>
          <w:p w14:paraId="502D81A7" w14:textId="77777777" w:rsidR="00A35B25" w:rsidRDefault="00A35B25" w:rsidP="00A35B25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>Zasada nr 1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>Uszczelnianie lokalnych  wycieków z firm, instytucji i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NGOs</w:t>
            </w:r>
            <w:proofErr w:type="spellEnd"/>
          </w:p>
          <w:p w14:paraId="7CD3C00D" w14:textId="77777777" w:rsidR="00A35B25" w:rsidRDefault="00A35B25" w:rsidP="00A35B25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Zasada nr 2 Wsparcie istniejących firm,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NGOs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, instytucji</w:t>
            </w:r>
          </w:p>
          <w:p w14:paraId="152059E1" w14:textId="555FF6AB" w:rsidR="00FD224F" w:rsidRPr="00BB43A6" w:rsidRDefault="00A35B25" w:rsidP="00A35B25">
            <w:pPr>
              <w:spacing w:after="0" w:line="240" w:lineRule="auto"/>
              <w:ind w:right="57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Zasada nr 3 Zachęcanie mieszkańców do tworzenia nowych firm,   instytucji i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NGOs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FD224F" w:rsidRPr="00BB43A6" w14:paraId="11B2AF19" w14:textId="77777777" w:rsidTr="007A1268">
        <w:tc>
          <w:tcPr>
            <w:tcW w:w="1881" w:type="dxa"/>
          </w:tcPr>
          <w:p w14:paraId="4172872C" w14:textId="77777777" w:rsidR="00FD224F" w:rsidRPr="00BB43A6" w:rsidRDefault="00FD224F" w:rsidP="00FD224F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Opis projektu i jego działań</w:t>
            </w:r>
          </w:p>
        </w:tc>
        <w:tc>
          <w:tcPr>
            <w:tcW w:w="7938" w:type="dxa"/>
          </w:tcPr>
          <w:p w14:paraId="4183A0D7" w14:textId="3075940A" w:rsidR="004A249C" w:rsidRDefault="00A35B25" w:rsidP="004A249C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Promocja terenu i surowców pozyskiwanych na terenie gmin i powiatu strzelińskiego – kamienie</w:t>
            </w:r>
            <w:r w:rsidR="00F37CB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.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Wycieczki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edukacyjno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- poznawcze</w:t>
            </w:r>
            <w:r w:rsidR="004A249C"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poszukiwawcze na terenie kopalni bazaltu i miejsc eksploatacji, wydobycia kamienia</w:t>
            </w:r>
            <w:r w:rsidR="00F37CBD">
              <w:rPr>
                <w:rFonts w:eastAsia="Times New Roman" w:cstheme="minorHAnsi"/>
                <w:sz w:val="20"/>
                <w:szCs w:val="20"/>
                <w:lang w:eastAsia="pl-PL"/>
              </w:rPr>
              <w:t>. Nocne zwiedzanie kopalni  wagonikiem – autobus przerabiamy na wagonik do zwiedzania nocą. Lokalny dzień Kamienia</w:t>
            </w:r>
            <w:r w:rsidR="00A81908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="00F37CB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  <w:p w14:paraId="6592B1D0" w14:textId="29BD14EF" w:rsidR="00A35B25" w:rsidRDefault="00A35B25" w:rsidP="004A249C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Stworzenie tematycznej legendy zachęcającej do odwiedzin – stworzenie komiksu tematycznego, aplikacji, maskotki</w:t>
            </w:r>
            <w:r w:rsidR="00A81908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Zorganizowanie warsztatów w galerii skalnej</w:t>
            </w:r>
            <w:r w:rsidR="007A1268">
              <w:rPr>
                <w:rFonts w:eastAsia="Times New Roman" w:cstheme="minorHAnsi"/>
                <w:sz w:val="20"/>
                <w:szCs w:val="20"/>
                <w:lang w:eastAsia="pl-PL"/>
              </w:rPr>
              <w:t>, wycieczki terenowe, gry terenowe z poszukiwaniem kamieni, wykopaliska: wykopywanie surowców, szukanie kryształów</w:t>
            </w:r>
          </w:p>
          <w:p w14:paraId="6269A30D" w14:textId="124C4081" w:rsidR="00A35B25" w:rsidRDefault="00A35B25" w:rsidP="004A249C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Wytwarzanie produktów promujących powiat i gminy – zawieszki, breloczki, figurki, biżuteria- na podstawie legend miejscowych np. Zbójników z gminy Przeworno </w:t>
            </w:r>
          </w:p>
          <w:p w14:paraId="7FB30423" w14:textId="2A486FFC" w:rsidR="00A35B25" w:rsidRPr="00BB43A6" w:rsidRDefault="00A35B25" w:rsidP="00A35B25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Warsztaty z malowania kamieni – odnalezienie i urządzenie lokalu na prowadzenie warsztatu</w:t>
            </w:r>
          </w:p>
        </w:tc>
      </w:tr>
      <w:tr w:rsidR="00FD224F" w:rsidRPr="00BB43A6" w14:paraId="1DEF57DA" w14:textId="77777777" w:rsidTr="007A1268">
        <w:tc>
          <w:tcPr>
            <w:tcW w:w="1881" w:type="dxa"/>
          </w:tcPr>
          <w:p w14:paraId="0EF419A4" w14:textId="77777777" w:rsidR="00FD224F" w:rsidRPr="00BB43A6" w:rsidRDefault="00FD224F" w:rsidP="00FD224F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Jakie problemy lokalne  projekt rozwiązuje? </w:t>
            </w:r>
          </w:p>
        </w:tc>
        <w:tc>
          <w:tcPr>
            <w:tcW w:w="7938" w:type="dxa"/>
          </w:tcPr>
          <w:p w14:paraId="45886DF6" w14:textId="07EA1950" w:rsidR="00A35B25" w:rsidRPr="00BB43A6" w:rsidRDefault="00A35B25" w:rsidP="00F37CBD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Uatrakcyjnienie czasu dla dzieci i młodzieży i dorosłych, gdy nie będzie zadań domowych i będzie więcej czasu na rozrywkę</w:t>
            </w:r>
            <w:r w:rsidR="00F37CB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.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Rozwiązanie problemu braku atrakcji, zwiększenie liczby inicjatyw wspierających rozwój przedsiębiorczości w powiecie, wsparcie rozwoju sensorycznego i manualnego mieszkańców powiatu strzelińskiego </w:t>
            </w:r>
          </w:p>
        </w:tc>
      </w:tr>
      <w:tr w:rsidR="00FD224F" w:rsidRPr="00BB43A6" w14:paraId="4A9A2952" w14:textId="77777777" w:rsidTr="007A1268">
        <w:tc>
          <w:tcPr>
            <w:tcW w:w="1881" w:type="dxa"/>
          </w:tcPr>
          <w:p w14:paraId="020A05BD" w14:textId="77777777" w:rsidR="00FD224F" w:rsidRPr="00BB43A6" w:rsidRDefault="00FD224F" w:rsidP="00FD224F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Kto zrealizuje ten projekt w partnerstwie, czyli  lider i partnerzy </w:t>
            </w:r>
          </w:p>
        </w:tc>
        <w:tc>
          <w:tcPr>
            <w:tcW w:w="7938" w:type="dxa"/>
          </w:tcPr>
          <w:p w14:paraId="558AD855" w14:textId="650CF986" w:rsidR="00FD224F" w:rsidRPr="00BB43A6" w:rsidRDefault="007A1268" w:rsidP="00540A65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Mineral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Polska</w:t>
            </w:r>
            <w:r w:rsidR="00A8190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sp. z o.o.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, S</w:t>
            </w:r>
            <w:r w:rsidR="00A418BB"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>tarostwo Powiatow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e i mieszkańcy powiatu, </w:t>
            </w:r>
            <w:r w:rsidR="00A418BB"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>specjaliści ds. projektów, stowarzyszeni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a </w:t>
            </w:r>
            <w:r w:rsidR="00A418BB"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lokalne,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Domy kultury, miejscowe drukarnie, Osińscy, Zygmunt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Hanczel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jego firma, zajmująca się sprzedażą kamieni szlachetnych, CKZIU Strzelin, uczniowie szkół ponadpodstawowych, Celestyn </w:t>
            </w:r>
          </w:p>
        </w:tc>
      </w:tr>
      <w:tr w:rsidR="00FD224F" w:rsidRPr="00BB43A6" w14:paraId="399B799C" w14:textId="77777777" w:rsidTr="007A1268">
        <w:tc>
          <w:tcPr>
            <w:tcW w:w="1881" w:type="dxa"/>
          </w:tcPr>
          <w:p w14:paraId="1730039C" w14:textId="2D55F44B" w:rsidR="00FD224F" w:rsidRPr="00BB43A6" w:rsidRDefault="00FD224F" w:rsidP="00540A65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Ile miejsc pracy projekt stworzy ?</w:t>
            </w:r>
          </w:p>
        </w:tc>
        <w:tc>
          <w:tcPr>
            <w:tcW w:w="7938" w:type="dxa"/>
          </w:tcPr>
          <w:p w14:paraId="280742D4" w14:textId="76619D70" w:rsidR="00FD224F" w:rsidRPr="00BB43A6" w:rsidRDefault="007A1268" w:rsidP="00FD224F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10 – 15 miejsc – animatorzy, sprzedawcy, wykonawcy, lider, koordynator, promotor projektu, przewodnik</w:t>
            </w:r>
            <w:r w:rsidR="004A249C"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FD224F" w:rsidRPr="00BB43A6" w14:paraId="66D4AB52" w14:textId="77777777" w:rsidTr="007A1268">
        <w:tc>
          <w:tcPr>
            <w:tcW w:w="1881" w:type="dxa"/>
          </w:tcPr>
          <w:p w14:paraId="1C953129" w14:textId="77777777" w:rsidR="00FD224F" w:rsidRPr="00BB43A6" w:rsidRDefault="00FD224F" w:rsidP="00FD224F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Grupy docelowe, czyli kto na tym skorzysta?</w:t>
            </w:r>
          </w:p>
        </w:tc>
        <w:tc>
          <w:tcPr>
            <w:tcW w:w="7938" w:type="dxa"/>
          </w:tcPr>
          <w:p w14:paraId="228BC36B" w14:textId="4223C618" w:rsidR="00FD224F" w:rsidRPr="00BB43A6" w:rsidRDefault="007A1268" w:rsidP="002A7FD3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Młodzież, dzieci, rodzice , dziadkowie, uczniowie, turyści , wszyscy</w:t>
            </w:r>
            <w:r w:rsidR="00F37CB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</w:t>
            </w:r>
            <w:r w:rsidR="002A7FD3"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>firmy,</w:t>
            </w:r>
            <w:r w:rsidR="00F37CB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2A7FD3"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>przedsi</w:t>
            </w:r>
            <w:r w:rsidR="00A418BB"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>ęb</w:t>
            </w:r>
            <w:r w:rsidR="002A7FD3"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>iorcy</w:t>
            </w:r>
            <w:r w:rsidR="00A418BB"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</w:t>
            </w:r>
          </w:p>
        </w:tc>
      </w:tr>
      <w:tr w:rsidR="00FD224F" w:rsidRPr="00BB43A6" w14:paraId="2930E53A" w14:textId="77777777" w:rsidTr="007A1268">
        <w:tc>
          <w:tcPr>
            <w:tcW w:w="1881" w:type="dxa"/>
          </w:tcPr>
          <w:p w14:paraId="07BD65A0" w14:textId="77777777" w:rsidR="00FD224F" w:rsidRPr="00BB43A6" w:rsidRDefault="00FD224F" w:rsidP="00FD224F">
            <w:pPr>
              <w:spacing w:after="0" w:line="240" w:lineRule="auto"/>
              <w:ind w:right="57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Dodatkowe propozycje do realizacji projektu</w:t>
            </w:r>
          </w:p>
        </w:tc>
        <w:tc>
          <w:tcPr>
            <w:tcW w:w="7938" w:type="dxa"/>
          </w:tcPr>
          <w:p w14:paraId="3753C5C0" w14:textId="77777777" w:rsidR="00A81908" w:rsidRDefault="00A81908" w:rsidP="00FD224F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07F04FC5" w14:textId="57E7B79A" w:rsidR="00FD224F" w:rsidRPr="00BB43A6" w:rsidRDefault="00F37CBD" w:rsidP="00FD224F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Autorzy pomysłu: Bernard Paszkowski, Adam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Zawłocki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, Kasia Kozuń, Agata Woźniak, Weronika Piątek, Martyna Buczek, Henryka Bilska – Mroczk</w:t>
            </w:r>
            <w:r w:rsidR="007F7833">
              <w:rPr>
                <w:rFonts w:eastAsia="Times New Roman" w:cstheme="minorHAnsi"/>
                <w:sz w:val="20"/>
                <w:szCs w:val="20"/>
                <w:lang w:eastAsia="pl-PL"/>
              </w:rPr>
              <w:t>o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Anna Tkacz, Joanna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Bodak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</w:p>
        </w:tc>
      </w:tr>
    </w:tbl>
    <w:p w14:paraId="53D69F70" w14:textId="77777777" w:rsidR="00FD224F" w:rsidRPr="00BB43A6" w:rsidRDefault="00FD224F" w:rsidP="00FD224F">
      <w:pPr>
        <w:pStyle w:val="Akapitzlist"/>
        <w:rPr>
          <w:rFonts w:cstheme="minorHAnsi"/>
          <w:b/>
          <w:sz w:val="20"/>
          <w:szCs w:val="20"/>
        </w:rPr>
      </w:pPr>
    </w:p>
    <w:p w14:paraId="6BAF5C75" w14:textId="77777777" w:rsidR="00FD224F" w:rsidRPr="00BB43A6" w:rsidRDefault="00FD224F" w:rsidP="0026670A">
      <w:pPr>
        <w:pStyle w:val="Akapitzlist"/>
        <w:rPr>
          <w:rFonts w:cstheme="minorHAnsi"/>
          <w:b/>
          <w:sz w:val="20"/>
          <w:szCs w:val="20"/>
        </w:rPr>
      </w:pPr>
    </w:p>
    <w:p w14:paraId="417AED5D" w14:textId="79FC7CC1" w:rsidR="00FD224F" w:rsidRPr="00BB43A6" w:rsidRDefault="00E02B5B" w:rsidP="00E02B5B">
      <w:pPr>
        <w:pStyle w:val="Akapitzlist"/>
        <w:jc w:val="center"/>
        <w:rPr>
          <w:rFonts w:cstheme="minorHAnsi"/>
          <w:b/>
          <w:sz w:val="20"/>
          <w:szCs w:val="20"/>
        </w:rPr>
      </w:pPr>
      <w:r w:rsidRPr="00BB43A6">
        <w:rPr>
          <w:rFonts w:cstheme="minorHAnsi"/>
          <w:b/>
          <w:sz w:val="20"/>
          <w:szCs w:val="20"/>
        </w:rPr>
        <w:lastRenderedPageBreak/>
        <w:t xml:space="preserve">Projekt </w:t>
      </w:r>
      <w:r w:rsidR="007A1268">
        <w:rPr>
          <w:rFonts w:cstheme="minorHAnsi"/>
          <w:b/>
          <w:sz w:val="20"/>
          <w:szCs w:val="20"/>
        </w:rPr>
        <w:t xml:space="preserve">5 </w:t>
      </w:r>
    </w:p>
    <w:tbl>
      <w:tblPr>
        <w:tblW w:w="9819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0"/>
        <w:gridCol w:w="8079"/>
      </w:tblGrid>
      <w:tr w:rsidR="00FD224F" w:rsidRPr="00BB43A6" w14:paraId="05002129" w14:textId="77777777" w:rsidTr="007A1268">
        <w:tc>
          <w:tcPr>
            <w:tcW w:w="1740" w:type="dxa"/>
          </w:tcPr>
          <w:p w14:paraId="23F0E22D" w14:textId="77777777" w:rsidR="00FD224F" w:rsidRPr="00BB43A6" w:rsidRDefault="00FD224F" w:rsidP="000D4BE9">
            <w:pPr>
              <w:spacing w:after="0" w:line="240" w:lineRule="auto"/>
              <w:ind w:right="57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Nazwa  projektu</w:t>
            </w:r>
          </w:p>
        </w:tc>
        <w:tc>
          <w:tcPr>
            <w:tcW w:w="8079" w:type="dxa"/>
          </w:tcPr>
          <w:p w14:paraId="6B21A692" w14:textId="2031ED1C" w:rsidR="00FD224F" w:rsidRPr="00BB43A6" w:rsidRDefault="00F37CBD" w:rsidP="000D4BE9">
            <w:pPr>
              <w:spacing w:after="0" w:line="240" w:lineRule="auto"/>
              <w:ind w:right="57"/>
              <w:jc w:val="center"/>
              <w:rPr>
                <w:rFonts w:eastAsia="Times New Roman" w:cstheme="minorHAnsi"/>
                <w:b/>
                <w:color w:val="C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C00000"/>
                <w:sz w:val="20"/>
                <w:szCs w:val="20"/>
                <w:lang w:eastAsia="pl-PL"/>
              </w:rPr>
              <w:t xml:space="preserve">POWIATOWY UNIWERSYTET MŁODZIEŻOWY </w:t>
            </w:r>
          </w:p>
        </w:tc>
      </w:tr>
      <w:tr w:rsidR="00FD224F" w:rsidRPr="00BB43A6" w14:paraId="3371C24B" w14:textId="77777777" w:rsidTr="007A1268">
        <w:tc>
          <w:tcPr>
            <w:tcW w:w="1740" w:type="dxa"/>
          </w:tcPr>
          <w:p w14:paraId="7104C795" w14:textId="77777777" w:rsidR="00FD224F" w:rsidRPr="00BB43A6" w:rsidRDefault="00FD224F" w:rsidP="00FD224F">
            <w:pPr>
              <w:spacing w:after="0" w:line="240" w:lineRule="auto"/>
              <w:ind w:right="57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Zasada Ożywienia Gospodarczego, </w:t>
            </w:r>
          </w:p>
          <w:p w14:paraId="5F6986FA" w14:textId="77777777" w:rsidR="00FD224F" w:rsidRPr="00BB43A6" w:rsidRDefault="00FD224F" w:rsidP="00FD224F">
            <w:pPr>
              <w:spacing w:after="0" w:line="240" w:lineRule="auto"/>
              <w:ind w:right="57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którą  zrealizujemy  w tym projekcie</w:t>
            </w:r>
          </w:p>
        </w:tc>
        <w:tc>
          <w:tcPr>
            <w:tcW w:w="8079" w:type="dxa"/>
          </w:tcPr>
          <w:p w14:paraId="3B062C67" w14:textId="20FFFD25" w:rsidR="00F37CBD" w:rsidRDefault="00F37CBD" w:rsidP="00F37CBD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>Zasada nr 1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>Uszczelnianie lokalnych  wycieków z firm, instytucji i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NGOs</w:t>
            </w:r>
            <w:proofErr w:type="spellEnd"/>
          </w:p>
          <w:p w14:paraId="76E2482D" w14:textId="77777777" w:rsidR="00F37CBD" w:rsidRDefault="00F37CBD" w:rsidP="00F37CBD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Zasada nr 2 Wsparcie istniejących firm,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NGOs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, instytucji</w:t>
            </w:r>
          </w:p>
          <w:p w14:paraId="4470B8E3" w14:textId="61F7E19A" w:rsidR="00FD224F" w:rsidRPr="00BB43A6" w:rsidRDefault="00F37CBD" w:rsidP="00F37CBD">
            <w:pPr>
              <w:spacing w:after="0" w:line="240" w:lineRule="auto"/>
              <w:ind w:right="57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Zasada nr 3 Zachęcanie mieszkańców do tworzenia nowych firm,   instytucji i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NGOs</w:t>
            </w:r>
            <w:proofErr w:type="spellEnd"/>
          </w:p>
        </w:tc>
      </w:tr>
      <w:tr w:rsidR="00FD224F" w:rsidRPr="00BB43A6" w14:paraId="27CEDB91" w14:textId="77777777" w:rsidTr="007A1268">
        <w:tc>
          <w:tcPr>
            <w:tcW w:w="1740" w:type="dxa"/>
          </w:tcPr>
          <w:p w14:paraId="2E378B51" w14:textId="77777777" w:rsidR="00FD224F" w:rsidRPr="00BB43A6" w:rsidRDefault="00FD224F" w:rsidP="00FD224F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Opis projektu i jego działań</w:t>
            </w:r>
          </w:p>
        </w:tc>
        <w:tc>
          <w:tcPr>
            <w:tcW w:w="8079" w:type="dxa"/>
          </w:tcPr>
          <w:p w14:paraId="23E874A0" w14:textId="5FAFF3D8" w:rsidR="00FD224F" w:rsidRPr="00BB43A6" w:rsidRDefault="00F37CBD" w:rsidP="00943704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Utworzenie kół zainteresowań dla młodzieży, organizowanie warsztatów, kursów, spotkań z różnych dziedzin , które wskaże w diagnozie młodzież w powiecie strzelińskim np. na podstawie ankiety, badań, sondaży, wywiadów. Organizowanie spotkań ze specjalistami z różnych obszarów np. zajęcia z ekonomistami, wykładowcami z Uniwersytetu Ekonomicznego, Politechniki, spotkania z lokalnymi przedsiębiorcami, lekarzami, dietetykami, sportowcami, doradcami zawodowymi, aktorami, dziennikarzami. Spotkania z doradcami zawodowymi i pracodawcami w celu pokazania nam jak założyć firmę i jak ja prowadzić</w:t>
            </w:r>
            <w:r w:rsidR="006B276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. Wyjazdy tematyczne i wizyty studyjne w firmach, instytucjach, stowarzyszeniach, fundacjach, urzędach. Organizowanie wycieczek turystycznych w zależności od zainteresowań młodzieży. Biuro pracy sezonowej – pomoc w znalezieniu pracy sezonowej. </w:t>
            </w:r>
          </w:p>
        </w:tc>
      </w:tr>
      <w:tr w:rsidR="00FD224F" w:rsidRPr="00BB43A6" w14:paraId="38524794" w14:textId="77777777" w:rsidTr="007A1268">
        <w:tc>
          <w:tcPr>
            <w:tcW w:w="1740" w:type="dxa"/>
          </w:tcPr>
          <w:p w14:paraId="45CA216B" w14:textId="77777777" w:rsidR="00FD224F" w:rsidRPr="00BB43A6" w:rsidRDefault="00FD224F" w:rsidP="00FD224F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Jakie problemy lokalne  projekt rozwiązuje? </w:t>
            </w:r>
          </w:p>
        </w:tc>
        <w:tc>
          <w:tcPr>
            <w:tcW w:w="8079" w:type="dxa"/>
          </w:tcPr>
          <w:p w14:paraId="08BD1594" w14:textId="0CAEC8A3" w:rsidR="006B2766" w:rsidRDefault="006B2766" w:rsidP="00754D66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Brak dużej liczby kół zainteresowań, brak spotkań przedsiębiorców z młodzieżą, brak atrakcji dla młodzieży na wolnym powietrzu, kształcenie zawodowe młodzieży w firmach, brak aktywizacji młodzieży i oderwanie młodzieży od telefonów, tabletów itd.</w:t>
            </w:r>
          </w:p>
          <w:p w14:paraId="618B4E93" w14:textId="4C2733DF" w:rsidR="00FD224F" w:rsidRPr="00BB43A6" w:rsidRDefault="006B2766" w:rsidP="00754D66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Brak miejsc aktywności lokalnej , brak możliwości podnoszenia kompetencji młodzieży  </w:t>
            </w:r>
          </w:p>
        </w:tc>
      </w:tr>
      <w:tr w:rsidR="00FD224F" w:rsidRPr="00BB43A6" w14:paraId="6A070C03" w14:textId="77777777" w:rsidTr="007A1268">
        <w:tc>
          <w:tcPr>
            <w:tcW w:w="1740" w:type="dxa"/>
          </w:tcPr>
          <w:p w14:paraId="4790BB01" w14:textId="77777777" w:rsidR="00FD224F" w:rsidRPr="00BB43A6" w:rsidRDefault="00FD224F" w:rsidP="00FD224F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Kto zrealizuje ten projekt w partnerstwie, czyli  lider i partnerzy </w:t>
            </w:r>
          </w:p>
        </w:tc>
        <w:tc>
          <w:tcPr>
            <w:tcW w:w="8079" w:type="dxa"/>
          </w:tcPr>
          <w:p w14:paraId="41697FDD" w14:textId="31A5DBB5" w:rsidR="00FD224F" w:rsidRDefault="006B2766" w:rsidP="00943704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S</w:t>
            </w:r>
            <w:r w:rsidR="00943704"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amorząd lokalny, starostwo </w:t>
            </w:r>
            <w:r w:rsidR="00A81908">
              <w:rPr>
                <w:rFonts w:eastAsia="Times New Roman" w:cstheme="minorHAnsi"/>
                <w:sz w:val="20"/>
                <w:szCs w:val="20"/>
                <w:lang w:eastAsia="pl-PL"/>
              </w:rPr>
              <w:t>p</w:t>
            </w:r>
            <w:r w:rsidR="00943704"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>owiatowe,</w:t>
            </w:r>
            <w:r w:rsidR="00754D66"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firmy, domy kultury, stowarzyszenia., kluby sportowe, fundacje, lokalni artyści, sportowcy, doradcy zawodowi, instruktorzy i trenerzy kursów i zajęć pozalekcyjnych, wykładowcy z Uniwersytetu wrocławskiego, U. Ekonomicznego, Politechniki itp.</w:t>
            </w:r>
          </w:p>
          <w:p w14:paraId="1662DEB9" w14:textId="328A399B" w:rsidR="006B2766" w:rsidRPr="00BB43A6" w:rsidRDefault="006B2766" w:rsidP="00943704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młodzież, rodzice, dyrektorzy szkół i nauczyciele </w:t>
            </w:r>
          </w:p>
        </w:tc>
      </w:tr>
      <w:tr w:rsidR="00FD224F" w:rsidRPr="00BB43A6" w14:paraId="639E6EF8" w14:textId="77777777" w:rsidTr="007A1268">
        <w:tc>
          <w:tcPr>
            <w:tcW w:w="1740" w:type="dxa"/>
          </w:tcPr>
          <w:p w14:paraId="2B64C0C2" w14:textId="77777777" w:rsidR="00FD224F" w:rsidRPr="00BB43A6" w:rsidRDefault="00FD224F" w:rsidP="00754D66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Ile miejsc pracy projekt stworzy ?</w:t>
            </w:r>
          </w:p>
        </w:tc>
        <w:tc>
          <w:tcPr>
            <w:tcW w:w="8079" w:type="dxa"/>
          </w:tcPr>
          <w:p w14:paraId="53439B02" w14:textId="400032D4" w:rsidR="00FD224F" w:rsidRPr="00BB43A6" w:rsidRDefault="006B2766" w:rsidP="00FD224F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20/ 30 </w:t>
            </w:r>
            <w:r w:rsidR="00943704"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>miejsc pracy przy realizacji projektu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m.in. Koordynator projektu, partnerzy, osoby prowadzące kursy, zajęcia </w:t>
            </w:r>
          </w:p>
        </w:tc>
      </w:tr>
      <w:tr w:rsidR="00FD224F" w:rsidRPr="00BB43A6" w14:paraId="24663D97" w14:textId="77777777" w:rsidTr="007A1268">
        <w:tc>
          <w:tcPr>
            <w:tcW w:w="1740" w:type="dxa"/>
          </w:tcPr>
          <w:p w14:paraId="501418BA" w14:textId="77777777" w:rsidR="00FD224F" w:rsidRPr="00BB43A6" w:rsidRDefault="00FD224F" w:rsidP="00FD224F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Grupy docelowe, czyli kto na tym skorzysta?</w:t>
            </w:r>
          </w:p>
        </w:tc>
        <w:tc>
          <w:tcPr>
            <w:tcW w:w="8079" w:type="dxa"/>
          </w:tcPr>
          <w:p w14:paraId="2E058258" w14:textId="29F2B65F" w:rsidR="00FD224F" w:rsidRPr="00BB43A6" w:rsidRDefault="00943704" w:rsidP="00FD224F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>Mieszkańcy,</w:t>
            </w:r>
            <w:r w:rsidR="006B276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młodzież, rodzice, dyrektorzy szkół i nauczyciele, wykładowcy, artyści, przedsiębiorcy, sportowcy, doradcy zawodowi, samorząd gminny i powiatowy</w:t>
            </w:r>
          </w:p>
        </w:tc>
      </w:tr>
      <w:tr w:rsidR="00FD224F" w:rsidRPr="00BB43A6" w14:paraId="770545D0" w14:textId="77777777" w:rsidTr="007A1268">
        <w:tc>
          <w:tcPr>
            <w:tcW w:w="1740" w:type="dxa"/>
          </w:tcPr>
          <w:p w14:paraId="0155989C" w14:textId="77777777" w:rsidR="00FD224F" w:rsidRPr="00BB43A6" w:rsidRDefault="00FD224F" w:rsidP="00FD224F">
            <w:pPr>
              <w:spacing w:after="0" w:line="240" w:lineRule="auto"/>
              <w:ind w:right="57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Dodatkowe propozycje do realizacji projektu</w:t>
            </w:r>
          </w:p>
        </w:tc>
        <w:tc>
          <w:tcPr>
            <w:tcW w:w="8079" w:type="dxa"/>
          </w:tcPr>
          <w:p w14:paraId="4D85F7D1" w14:textId="77777777" w:rsidR="00E23552" w:rsidRDefault="00E23552" w:rsidP="00FD224F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Umożliwienie</w:t>
            </w:r>
            <w:r w:rsidR="006B276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prowadzenia zajęć i wykładów w szkołach, domach kultury, urzędach gmin, firmach, instytucjach lokalnych i stowarzyszeniach, fundacjach</w:t>
            </w:r>
          </w:p>
          <w:p w14:paraId="4BCC487A" w14:textId="0A1E8D74" w:rsidR="00FD224F" w:rsidRPr="00BB43A6" w:rsidRDefault="00E23552" w:rsidP="00FD224F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Autorzy pomysłu: Wiktoria Borecka, Amelia Domagała,  Gabriela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Grelewicz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Bartłomiej Marynowski, Daniel Cebula </w:t>
            </w:r>
          </w:p>
        </w:tc>
      </w:tr>
    </w:tbl>
    <w:p w14:paraId="20542B89" w14:textId="77777777" w:rsidR="00FD224F" w:rsidRPr="00BB43A6" w:rsidRDefault="00FD224F" w:rsidP="00FD224F">
      <w:pPr>
        <w:pStyle w:val="Akapitzlist"/>
        <w:rPr>
          <w:rFonts w:cstheme="minorHAnsi"/>
          <w:b/>
          <w:sz w:val="20"/>
          <w:szCs w:val="20"/>
        </w:rPr>
      </w:pPr>
    </w:p>
    <w:p w14:paraId="106ECE0F" w14:textId="77777777" w:rsidR="00E23552" w:rsidRDefault="00E23552" w:rsidP="007C1300">
      <w:pPr>
        <w:pStyle w:val="Akapitzlist"/>
        <w:jc w:val="center"/>
        <w:rPr>
          <w:rFonts w:cstheme="minorHAnsi"/>
          <w:b/>
          <w:sz w:val="20"/>
          <w:szCs w:val="20"/>
        </w:rPr>
      </w:pPr>
    </w:p>
    <w:p w14:paraId="10188CD5" w14:textId="77777777" w:rsidR="00E23552" w:rsidRDefault="00E23552" w:rsidP="007C1300">
      <w:pPr>
        <w:pStyle w:val="Akapitzlist"/>
        <w:jc w:val="center"/>
        <w:rPr>
          <w:rFonts w:cstheme="minorHAnsi"/>
          <w:b/>
          <w:sz w:val="20"/>
          <w:szCs w:val="20"/>
        </w:rPr>
      </w:pPr>
    </w:p>
    <w:p w14:paraId="5816DAB2" w14:textId="05E3D2BF" w:rsidR="00FD224F" w:rsidRPr="00BB43A6" w:rsidRDefault="007C1300" w:rsidP="007C1300">
      <w:pPr>
        <w:pStyle w:val="Akapitzlist"/>
        <w:jc w:val="center"/>
        <w:rPr>
          <w:rFonts w:cstheme="minorHAnsi"/>
          <w:b/>
          <w:sz w:val="20"/>
          <w:szCs w:val="20"/>
        </w:rPr>
      </w:pPr>
      <w:r w:rsidRPr="00BB43A6">
        <w:rPr>
          <w:rFonts w:cstheme="minorHAnsi"/>
          <w:b/>
          <w:sz w:val="20"/>
          <w:szCs w:val="20"/>
        </w:rPr>
        <w:t xml:space="preserve">Projekt </w:t>
      </w:r>
      <w:r w:rsidR="00E23552">
        <w:rPr>
          <w:rFonts w:cstheme="minorHAnsi"/>
          <w:b/>
          <w:sz w:val="20"/>
          <w:szCs w:val="20"/>
        </w:rPr>
        <w:t>6</w:t>
      </w:r>
    </w:p>
    <w:tbl>
      <w:tblPr>
        <w:tblW w:w="9819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0"/>
        <w:gridCol w:w="8079"/>
      </w:tblGrid>
      <w:tr w:rsidR="00FD224F" w:rsidRPr="00BB43A6" w14:paraId="52D7981F" w14:textId="77777777" w:rsidTr="00E23552">
        <w:tc>
          <w:tcPr>
            <w:tcW w:w="1740" w:type="dxa"/>
          </w:tcPr>
          <w:p w14:paraId="7FD0B3C7" w14:textId="77777777" w:rsidR="00FD224F" w:rsidRPr="00BB43A6" w:rsidRDefault="002B206B" w:rsidP="002B206B">
            <w:pPr>
              <w:spacing w:after="0" w:line="240" w:lineRule="auto"/>
              <w:ind w:right="57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Nazwa  projekt</w:t>
            </w:r>
          </w:p>
        </w:tc>
        <w:tc>
          <w:tcPr>
            <w:tcW w:w="8079" w:type="dxa"/>
          </w:tcPr>
          <w:p w14:paraId="048DE6B0" w14:textId="5792A1EC" w:rsidR="00FD224F" w:rsidRPr="00BB43A6" w:rsidRDefault="00E23552" w:rsidP="002B206B">
            <w:pPr>
              <w:spacing w:after="0" w:line="240" w:lineRule="auto"/>
              <w:ind w:right="57"/>
              <w:jc w:val="center"/>
              <w:rPr>
                <w:rFonts w:eastAsia="Times New Roman" w:cstheme="minorHAnsi"/>
                <w:b/>
                <w:color w:val="C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C00000"/>
                <w:sz w:val="20"/>
                <w:szCs w:val="20"/>
                <w:lang w:eastAsia="pl-PL"/>
              </w:rPr>
              <w:t xml:space="preserve">KRAINA MALUCHA </w:t>
            </w:r>
          </w:p>
        </w:tc>
      </w:tr>
      <w:tr w:rsidR="00FD224F" w:rsidRPr="00BB43A6" w14:paraId="7809D3BC" w14:textId="77777777" w:rsidTr="00E23552">
        <w:tc>
          <w:tcPr>
            <w:tcW w:w="1740" w:type="dxa"/>
          </w:tcPr>
          <w:p w14:paraId="33F3C138" w14:textId="77777777" w:rsidR="00FD224F" w:rsidRPr="00BB43A6" w:rsidRDefault="00FD224F" w:rsidP="00FD224F">
            <w:pPr>
              <w:spacing w:after="0" w:line="240" w:lineRule="auto"/>
              <w:ind w:right="57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Zasada Ożywienia Gospodarczego, </w:t>
            </w:r>
          </w:p>
          <w:p w14:paraId="294840A9" w14:textId="77777777" w:rsidR="00FD224F" w:rsidRPr="00BB43A6" w:rsidRDefault="00FD224F" w:rsidP="00FD224F">
            <w:pPr>
              <w:spacing w:after="0" w:line="240" w:lineRule="auto"/>
              <w:ind w:right="57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którą  zrealizujemy  w tym projekcie</w:t>
            </w:r>
          </w:p>
        </w:tc>
        <w:tc>
          <w:tcPr>
            <w:tcW w:w="8079" w:type="dxa"/>
          </w:tcPr>
          <w:p w14:paraId="05CAC110" w14:textId="58243B27" w:rsidR="00E23552" w:rsidRDefault="00E23552" w:rsidP="00E23552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>Zasada nr 1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>Uszczelnianie lokalnych  wycieków z firm, instytucji i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NGOs</w:t>
            </w:r>
            <w:proofErr w:type="spellEnd"/>
          </w:p>
          <w:p w14:paraId="4E5D4280" w14:textId="77777777" w:rsidR="00E23552" w:rsidRDefault="00E23552" w:rsidP="00E23552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Zasada nr 2 Wsparcie istniejących firm,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NGOs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, instytucji</w:t>
            </w:r>
          </w:p>
          <w:p w14:paraId="20A86A7C" w14:textId="6ACD1179" w:rsidR="00FD224F" w:rsidRPr="00BB43A6" w:rsidRDefault="00E23552" w:rsidP="00E23552">
            <w:pPr>
              <w:spacing w:after="0" w:line="240" w:lineRule="auto"/>
              <w:ind w:right="57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Zasada nr 3 Zachęcanie mieszkańców do tworzenia nowych firm,   instytucji i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NGOs</w:t>
            </w:r>
            <w:proofErr w:type="spellEnd"/>
          </w:p>
        </w:tc>
      </w:tr>
      <w:tr w:rsidR="00FD224F" w:rsidRPr="00BB43A6" w14:paraId="1EB64908" w14:textId="77777777" w:rsidTr="00E23552">
        <w:tc>
          <w:tcPr>
            <w:tcW w:w="1740" w:type="dxa"/>
          </w:tcPr>
          <w:p w14:paraId="2C0CD872" w14:textId="77777777" w:rsidR="00FD224F" w:rsidRPr="00BB43A6" w:rsidRDefault="00FD224F" w:rsidP="00FD224F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Opis projektu i jego działań</w:t>
            </w:r>
          </w:p>
        </w:tc>
        <w:tc>
          <w:tcPr>
            <w:tcW w:w="8079" w:type="dxa"/>
          </w:tcPr>
          <w:p w14:paraId="2277C96D" w14:textId="77777777" w:rsidR="00FD224F" w:rsidRDefault="00E23552" w:rsidP="00812B91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Budowa kompleksowego żłobka z zapleczem </w:t>
            </w:r>
          </w:p>
          <w:p w14:paraId="71FFF7A5" w14:textId="77777777" w:rsidR="00E23552" w:rsidRDefault="00E23552" w:rsidP="00812B91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Kuchnia przyjazna maluchom – gotowanie na potrzeby dzieci w żłobku</w:t>
            </w:r>
          </w:p>
          <w:p w14:paraId="551B4939" w14:textId="77777777" w:rsidR="00E23552" w:rsidRDefault="00E23552" w:rsidP="00812B91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Dostosowanie godzin funkcjonowania obiektu do potrzeb rodziców </w:t>
            </w:r>
          </w:p>
          <w:p w14:paraId="0E563828" w14:textId="77777777" w:rsidR="00E70B9A" w:rsidRDefault="00E70B9A" w:rsidP="00812B91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Prężna współpraca  z poradniami rozwojowymi celem lepszego rozwoju dzieci </w:t>
            </w:r>
          </w:p>
          <w:p w14:paraId="03D85EB7" w14:textId="5C8ED156" w:rsidR="00E70B9A" w:rsidRPr="00BB43A6" w:rsidRDefault="00E70B9A" w:rsidP="00812B91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Nocki w żłobku – zabawy integracyjne w żłobku z udziałem opiekunów i delegacji rodziców, by pozostali rodzice wykorzystali wolny czas  </w:t>
            </w:r>
          </w:p>
        </w:tc>
      </w:tr>
      <w:tr w:rsidR="00FD224F" w:rsidRPr="00BB43A6" w14:paraId="028BD9B4" w14:textId="77777777" w:rsidTr="00E23552">
        <w:tc>
          <w:tcPr>
            <w:tcW w:w="1740" w:type="dxa"/>
          </w:tcPr>
          <w:p w14:paraId="521C745F" w14:textId="77777777" w:rsidR="00FD224F" w:rsidRPr="00BB43A6" w:rsidRDefault="00FD224F" w:rsidP="00FD224F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Jakie problemy lokalne  projekt rozwiązuje? </w:t>
            </w:r>
          </w:p>
        </w:tc>
        <w:tc>
          <w:tcPr>
            <w:tcW w:w="8079" w:type="dxa"/>
          </w:tcPr>
          <w:p w14:paraId="28A950C2" w14:textId="6928DC4B" w:rsidR="00FD224F" w:rsidRPr="00BB43A6" w:rsidRDefault="00CA1421" w:rsidP="00CA1421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Brak miejsc opieki dla </w:t>
            </w:r>
            <w:r w:rsidR="00E70B9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dzieci do lat 3 i brak żłobka </w:t>
            </w:r>
          </w:p>
        </w:tc>
      </w:tr>
      <w:tr w:rsidR="00FD224F" w:rsidRPr="00BB43A6" w14:paraId="0F12CA83" w14:textId="77777777" w:rsidTr="00E23552">
        <w:tc>
          <w:tcPr>
            <w:tcW w:w="1740" w:type="dxa"/>
          </w:tcPr>
          <w:p w14:paraId="4A2B7CD9" w14:textId="77777777" w:rsidR="00FD224F" w:rsidRPr="00BB43A6" w:rsidRDefault="00FD224F" w:rsidP="00FD224F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lastRenderedPageBreak/>
              <w:t xml:space="preserve">Kto zrealizuje ten projekt w partnerstwie, czyli  lider i partnerzy </w:t>
            </w:r>
          </w:p>
        </w:tc>
        <w:tc>
          <w:tcPr>
            <w:tcW w:w="8079" w:type="dxa"/>
          </w:tcPr>
          <w:p w14:paraId="01615BFE" w14:textId="3DB3273A" w:rsidR="00FD224F" w:rsidRPr="00BB43A6" w:rsidRDefault="00E70B9A" w:rsidP="00C379F1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Fundacje, stowarzyszenia, prywatni inwestorzy, p</w:t>
            </w:r>
            <w:r w:rsidR="00CA1421"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oradnie specjalistyczne, terapeuci, masażyści, fizjoterapeuci, </w:t>
            </w:r>
            <w:r w:rsidR="00C379F1"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>rehabilitanci, wolontariusze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samorząd lokalny </w:t>
            </w:r>
          </w:p>
        </w:tc>
      </w:tr>
      <w:tr w:rsidR="00FD224F" w:rsidRPr="00BB43A6" w14:paraId="21601F3C" w14:textId="77777777" w:rsidTr="00E23552">
        <w:tc>
          <w:tcPr>
            <w:tcW w:w="1740" w:type="dxa"/>
          </w:tcPr>
          <w:p w14:paraId="5EEFAFA6" w14:textId="77777777" w:rsidR="00FD224F" w:rsidRPr="00BB43A6" w:rsidRDefault="00FD224F" w:rsidP="00C379F1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Ile miejsc pracy projekt stworzy ?</w:t>
            </w:r>
          </w:p>
        </w:tc>
        <w:tc>
          <w:tcPr>
            <w:tcW w:w="8079" w:type="dxa"/>
          </w:tcPr>
          <w:p w14:paraId="2C325127" w14:textId="13A07F88" w:rsidR="00FD224F" w:rsidRPr="00BB43A6" w:rsidRDefault="00C379F1" w:rsidP="00FD224F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>Min.</w:t>
            </w:r>
            <w:r w:rsidR="00E70B9A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>0 osób</w:t>
            </w:r>
            <w:r w:rsidR="00E70B9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– pielęgniarka, kucharki, wychowawcy, pomoce wychowawcy, psycholog, obsługa, konserwator, referent, logopeda, nauczyciel tańca, specjalista zajęć sensorycznych, dyrektor, intendent, fizjoterapeuci, instruktorzy zajęć ogólnorozwojowych i inni </w:t>
            </w:r>
          </w:p>
        </w:tc>
      </w:tr>
      <w:tr w:rsidR="00FD224F" w:rsidRPr="00BB43A6" w14:paraId="45D2573F" w14:textId="77777777" w:rsidTr="00E23552">
        <w:tc>
          <w:tcPr>
            <w:tcW w:w="1740" w:type="dxa"/>
          </w:tcPr>
          <w:p w14:paraId="7F9B0102" w14:textId="77777777" w:rsidR="00FD224F" w:rsidRPr="00BB43A6" w:rsidRDefault="00FD224F" w:rsidP="00FD224F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Grupy docelowe, czyli kto na tym skorzysta?</w:t>
            </w:r>
          </w:p>
        </w:tc>
        <w:tc>
          <w:tcPr>
            <w:tcW w:w="8079" w:type="dxa"/>
          </w:tcPr>
          <w:p w14:paraId="78829D1D" w14:textId="6A4E6A66" w:rsidR="00FD224F" w:rsidRPr="00BB43A6" w:rsidRDefault="00E70B9A" w:rsidP="00C379F1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Dzieci do lat 3, rodzice, opiekunowie, dziadkowie, firmy, które będą świadczyć usługi na rzecz żłobka </w:t>
            </w:r>
            <w:r w:rsidR="00C379F1"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FD224F" w:rsidRPr="00BB43A6" w14:paraId="1AF659CC" w14:textId="77777777" w:rsidTr="00E23552">
        <w:tc>
          <w:tcPr>
            <w:tcW w:w="1740" w:type="dxa"/>
          </w:tcPr>
          <w:p w14:paraId="3169F384" w14:textId="77777777" w:rsidR="00FD224F" w:rsidRPr="00BB43A6" w:rsidRDefault="00FD224F" w:rsidP="00FD224F">
            <w:pPr>
              <w:spacing w:after="0" w:line="240" w:lineRule="auto"/>
              <w:ind w:right="57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Dodatkowe propozycje do realizacji projektu</w:t>
            </w:r>
          </w:p>
        </w:tc>
        <w:tc>
          <w:tcPr>
            <w:tcW w:w="8079" w:type="dxa"/>
          </w:tcPr>
          <w:p w14:paraId="0D7C8F9F" w14:textId="77777777" w:rsidR="00FD224F" w:rsidRDefault="00E70B9A" w:rsidP="00FD224F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Rozszerzanie działalności o nowe kierunki </w:t>
            </w:r>
          </w:p>
          <w:p w14:paraId="48AFCA72" w14:textId="1F15ECDD" w:rsidR="00E70B9A" w:rsidRPr="00BB43A6" w:rsidRDefault="00E70B9A" w:rsidP="00FD224F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Autorzy pomysłu: Weronika</w:t>
            </w:r>
            <w:r w:rsidR="00E72F7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Rogowska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, Bernadeta</w:t>
            </w:r>
            <w:r w:rsidR="00E72F7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Buczak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, Elżbieta</w:t>
            </w:r>
            <w:r w:rsidR="00E72F7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E72F73">
              <w:rPr>
                <w:rFonts w:eastAsia="Times New Roman" w:cstheme="minorHAnsi"/>
                <w:sz w:val="20"/>
                <w:szCs w:val="20"/>
                <w:lang w:eastAsia="pl-PL"/>
              </w:rPr>
              <w:t>Kasprzyszak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, Marcin</w:t>
            </w:r>
            <w:r w:rsidR="00E72F7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Marciniak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, Aleksandra</w:t>
            </w:r>
            <w:r w:rsidR="007F783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Jopa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, Gabriela</w:t>
            </w:r>
            <w:r w:rsidR="00E72F7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E72F73">
              <w:rPr>
                <w:rFonts w:eastAsia="Times New Roman" w:cstheme="minorHAnsi"/>
                <w:sz w:val="20"/>
                <w:szCs w:val="20"/>
                <w:lang w:eastAsia="pl-PL"/>
              </w:rPr>
              <w:t>Kiraga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, Justyna</w:t>
            </w:r>
            <w:r w:rsidR="007844C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Wiśniewska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, Alicja</w:t>
            </w:r>
            <w:r w:rsidR="007844C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Tkacz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Katarzyna </w:t>
            </w:r>
            <w:r w:rsidR="007844C6">
              <w:rPr>
                <w:rFonts w:eastAsia="Times New Roman" w:cstheme="minorHAnsi"/>
                <w:sz w:val="20"/>
                <w:szCs w:val="20"/>
                <w:lang w:eastAsia="pl-PL"/>
              </w:rPr>
              <w:t>Haber</w:t>
            </w:r>
          </w:p>
        </w:tc>
      </w:tr>
    </w:tbl>
    <w:p w14:paraId="77DFAD8A" w14:textId="77777777" w:rsidR="00FD224F" w:rsidRPr="00BB43A6" w:rsidRDefault="00FD224F" w:rsidP="00FD224F">
      <w:pPr>
        <w:pStyle w:val="Akapitzlist"/>
        <w:rPr>
          <w:rFonts w:cstheme="minorHAnsi"/>
          <w:b/>
          <w:sz w:val="20"/>
          <w:szCs w:val="20"/>
        </w:rPr>
      </w:pPr>
    </w:p>
    <w:p w14:paraId="450A4EC8" w14:textId="77777777" w:rsidR="000F6F5A" w:rsidRDefault="000F6F5A" w:rsidP="007C1300">
      <w:pPr>
        <w:pStyle w:val="Akapitzlist"/>
        <w:jc w:val="center"/>
        <w:rPr>
          <w:rFonts w:cstheme="minorHAnsi"/>
          <w:b/>
          <w:sz w:val="20"/>
          <w:szCs w:val="20"/>
        </w:rPr>
      </w:pPr>
    </w:p>
    <w:p w14:paraId="722E26DB" w14:textId="49CE02B7" w:rsidR="000F6F5A" w:rsidRDefault="000F6F5A" w:rsidP="007C1300">
      <w:pPr>
        <w:pStyle w:val="Akapitzlist"/>
        <w:jc w:val="center"/>
        <w:rPr>
          <w:rFonts w:cstheme="minorHAnsi"/>
          <w:b/>
          <w:sz w:val="20"/>
          <w:szCs w:val="20"/>
        </w:rPr>
      </w:pPr>
    </w:p>
    <w:p w14:paraId="7BED94BC" w14:textId="77777777" w:rsidR="000F6F5A" w:rsidRDefault="000F6F5A" w:rsidP="007C1300">
      <w:pPr>
        <w:pStyle w:val="Akapitzlist"/>
        <w:jc w:val="center"/>
        <w:rPr>
          <w:rFonts w:cstheme="minorHAnsi"/>
          <w:b/>
          <w:sz w:val="20"/>
          <w:szCs w:val="20"/>
        </w:rPr>
      </w:pPr>
    </w:p>
    <w:p w14:paraId="5B117D71" w14:textId="7DDF14CE" w:rsidR="00FD224F" w:rsidRPr="00BB43A6" w:rsidRDefault="007C1300" w:rsidP="007C1300">
      <w:pPr>
        <w:pStyle w:val="Akapitzlist"/>
        <w:jc w:val="center"/>
        <w:rPr>
          <w:rFonts w:cstheme="minorHAnsi"/>
          <w:b/>
          <w:sz w:val="20"/>
          <w:szCs w:val="20"/>
        </w:rPr>
      </w:pPr>
      <w:r w:rsidRPr="00BB43A6">
        <w:rPr>
          <w:rFonts w:cstheme="minorHAnsi"/>
          <w:b/>
          <w:sz w:val="20"/>
          <w:szCs w:val="20"/>
        </w:rPr>
        <w:t xml:space="preserve">Projekt nr </w:t>
      </w:r>
      <w:r w:rsidR="00E72F73">
        <w:rPr>
          <w:rFonts w:cstheme="minorHAnsi"/>
          <w:b/>
          <w:sz w:val="20"/>
          <w:szCs w:val="20"/>
        </w:rPr>
        <w:t xml:space="preserve">7 </w:t>
      </w:r>
    </w:p>
    <w:tbl>
      <w:tblPr>
        <w:tblW w:w="9819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0"/>
        <w:gridCol w:w="8079"/>
      </w:tblGrid>
      <w:tr w:rsidR="00FD224F" w:rsidRPr="00BB43A6" w14:paraId="1053BF58" w14:textId="77777777" w:rsidTr="007844C6">
        <w:trPr>
          <w:trHeight w:val="538"/>
        </w:trPr>
        <w:tc>
          <w:tcPr>
            <w:tcW w:w="1740" w:type="dxa"/>
          </w:tcPr>
          <w:p w14:paraId="126093B4" w14:textId="77777777" w:rsidR="00FD224F" w:rsidRPr="00BB43A6" w:rsidRDefault="00FD224F" w:rsidP="00FD224F">
            <w:pPr>
              <w:spacing w:after="0" w:line="240" w:lineRule="auto"/>
              <w:ind w:right="57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Nazwa  projektu</w:t>
            </w:r>
          </w:p>
          <w:p w14:paraId="1E0F1F68" w14:textId="77777777" w:rsidR="00FD224F" w:rsidRPr="00BB43A6" w:rsidRDefault="00FD224F" w:rsidP="00FD224F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079" w:type="dxa"/>
          </w:tcPr>
          <w:p w14:paraId="4534A967" w14:textId="13FF6758" w:rsidR="00FD224F" w:rsidRPr="00BB43A6" w:rsidRDefault="007844C6" w:rsidP="00C9517F">
            <w:pPr>
              <w:spacing w:after="0" w:line="240" w:lineRule="auto"/>
              <w:ind w:right="57"/>
              <w:jc w:val="center"/>
              <w:rPr>
                <w:rFonts w:eastAsia="Times New Roman" w:cstheme="minorHAnsi"/>
                <w:b/>
                <w:color w:val="C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C00000"/>
                <w:sz w:val="20"/>
                <w:szCs w:val="20"/>
                <w:lang w:eastAsia="pl-PL"/>
              </w:rPr>
              <w:t xml:space="preserve">SZLAKIEM ZBÓJNIKA </w:t>
            </w:r>
          </w:p>
        </w:tc>
      </w:tr>
      <w:tr w:rsidR="00FD224F" w:rsidRPr="00BB43A6" w14:paraId="0B05A08A" w14:textId="77777777" w:rsidTr="00E72F73">
        <w:tc>
          <w:tcPr>
            <w:tcW w:w="1740" w:type="dxa"/>
          </w:tcPr>
          <w:p w14:paraId="77E04E29" w14:textId="17CB6DB9" w:rsidR="00FD224F" w:rsidRPr="00BB43A6" w:rsidRDefault="00FD224F" w:rsidP="00FD224F">
            <w:pPr>
              <w:spacing w:after="0" w:line="240" w:lineRule="auto"/>
              <w:ind w:right="57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Zasada Ożywienia Gospodarczego, </w:t>
            </w:r>
          </w:p>
          <w:p w14:paraId="732367C3" w14:textId="77777777" w:rsidR="00FD224F" w:rsidRPr="00BB43A6" w:rsidRDefault="00C9517F" w:rsidP="00C9517F">
            <w:pPr>
              <w:spacing w:after="0" w:line="240" w:lineRule="auto"/>
              <w:ind w:right="57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K</w:t>
            </w:r>
            <w:r w:rsidR="00FD224F"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tórą</w:t>
            </w: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,</w:t>
            </w:r>
            <w:r w:rsidR="00FD224F"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zrealizujemy w tym projekcie</w:t>
            </w:r>
          </w:p>
        </w:tc>
        <w:tc>
          <w:tcPr>
            <w:tcW w:w="8079" w:type="dxa"/>
          </w:tcPr>
          <w:p w14:paraId="48BC967F" w14:textId="77777777" w:rsidR="007844C6" w:rsidRDefault="007844C6" w:rsidP="007844C6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>Zasada nr 1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>Uszczelnianie lokalnych  wycieków z firm, instytucji i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NGOs</w:t>
            </w:r>
            <w:proofErr w:type="spellEnd"/>
          </w:p>
          <w:p w14:paraId="05E65D0F" w14:textId="77777777" w:rsidR="007844C6" w:rsidRDefault="007844C6" w:rsidP="007844C6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Zasada nr 2 Wsparcie istniejących firm,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NGOs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, instytucji</w:t>
            </w:r>
          </w:p>
          <w:p w14:paraId="2044D0A9" w14:textId="718CB088" w:rsidR="00FD224F" w:rsidRPr="00BB43A6" w:rsidRDefault="007844C6" w:rsidP="007844C6">
            <w:pPr>
              <w:spacing w:after="0" w:line="240" w:lineRule="auto"/>
              <w:ind w:right="57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Zasada nr 3 Zachęcanie mieszkańców do tworzenia nowych firm,   instytucji i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NGOs</w:t>
            </w:r>
            <w:proofErr w:type="spellEnd"/>
          </w:p>
        </w:tc>
      </w:tr>
      <w:tr w:rsidR="00FD224F" w:rsidRPr="00BB43A6" w14:paraId="6268D043" w14:textId="77777777" w:rsidTr="00E72F73">
        <w:tc>
          <w:tcPr>
            <w:tcW w:w="1740" w:type="dxa"/>
          </w:tcPr>
          <w:p w14:paraId="71EC89FF" w14:textId="77777777" w:rsidR="00FD224F" w:rsidRPr="00BB43A6" w:rsidRDefault="00FD224F" w:rsidP="00FD224F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Opis projektu i jego działań</w:t>
            </w:r>
          </w:p>
        </w:tc>
        <w:tc>
          <w:tcPr>
            <w:tcW w:w="8079" w:type="dxa"/>
          </w:tcPr>
          <w:p w14:paraId="27E6FF28" w14:textId="77777777" w:rsidR="00FD224F" w:rsidRDefault="007844C6" w:rsidP="005B39BE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Przeworno – Góra Gromnik </w:t>
            </w:r>
          </w:p>
          <w:p w14:paraId="2211A2E2" w14:textId="77777777" w:rsidR="007844C6" w:rsidRDefault="007844C6" w:rsidP="007844C6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Budowa Karczmy Pod Gromnikiem   - Zawody „ Ucieczka przed dzikiem”</w:t>
            </w:r>
          </w:p>
          <w:p w14:paraId="60D5D136" w14:textId="77777777" w:rsidR="007844C6" w:rsidRDefault="007844C6" w:rsidP="007844C6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Warsztaty pieczenia swojskiego zbójnickiego chleba – serwowanego od lokalnego gospodarza wraz z ogórkiem kiszonym od Sołtysa Ludwika </w:t>
            </w:r>
          </w:p>
          <w:p w14:paraId="53AEE81E" w14:textId="6A13F32B" w:rsidR="007844C6" w:rsidRDefault="007844C6" w:rsidP="007844C6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Zawody </w:t>
            </w:r>
            <w:r w:rsidR="00A8190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Rzut </w:t>
            </w:r>
            <w:r w:rsidR="00A81908">
              <w:rPr>
                <w:rFonts w:eastAsia="Times New Roman" w:cstheme="minorHAnsi"/>
                <w:sz w:val="20"/>
                <w:szCs w:val="20"/>
                <w:lang w:eastAsia="pl-PL"/>
              </w:rPr>
              <w:t>P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odkow</w:t>
            </w:r>
            <w:r w:rsidR="00A81908">
              <w:rPr>
                <w:rFonts w:eastAsia="Times New Roman" w:cstheme="minorHAnsi"/>
                <w:sz w:val="20"/>
                <w:szCs w:val="20"/>
                <w:lang w:eastAsia="pl-PL"/>
              </w:rPr>
              <w:t>ą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A81908">
              <w:rPr>
                <w:rFonts w:eastAsia="Times New Roman" w:cstheme="minorHAnsi"/>
                <w:sz w:val="20"/>
                <w:szCs w:val="20"/>
                <w:lang w:eastAsia="pl-PL"/>
              </w:rPr>
              <w:t>N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a </w:t>
            </w:r>
            <w:r w:rsidR="00A81908">
              <w:rPr>
                <w:rFonts w:eastAsia="Times New Roman" w:cstheme="minorHAnsi"/>
                <w:sz w:val="20"/>
                <w:szCs w:val="20"/>
                <w:lang w:eastAsia="pl-PL"/>
              </w:rPr>
              <w:t>K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ołek  i biegi na orientację w oparciu o mapy ze wskazówkami zadań</w:t>
            </w:r>
            <w:r w:rsidR="00A81908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  <w:p w14:paraId="7FF1BE10" w14:textId="2130A25F" w:rsidR="007844C6" w:rsidRDefault="007844C6" w:rsidP="007844C6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Rajd do gminy Strzelin do Białego Kościoła – ośrodka nad stawami i tutaj zawody na rowerach wodnych oraz kajakach, zebranie wskazówek do dalszej walki  - które umieszczone będą na bojach na wodzie i wskażą dalsze działania do następnego etapu</w:t>
            </w:r>
          </w:p>
          <w:p w14:paraId="70080886" w14:textId="77777777" w:rsidR="007844C6" w:rsidRDefault="007844C6" w:rsidP="007844C6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Zmierzamy kolejno do Gościęcic na Trzy Dęby poszukując ukrytych a upieczonych przez Koła Gospodyń kasztanów jadalnych i zbierając te kasztany do Janosikowych Woreczków Skarbów</w:t>
            </w:r>
          </w:p>
          <w:p w14:paraId="6BB29459" w14:textId="6F2EE371" w:rsidR="007844C6" w:rsidRDefault="007844C6" w:rsidP="007844C6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Powrót rajdu na Gromnik i etap strzelania z łuku oraz zawody rzucania toporkiem do ruchomego celu. Równolegle będą organizowane zabawy dla dzieci.</w:t>
            </w:r>
          </w:p>
          <w:p w14:paraId="2AE373DD" w14:textId="546E6B61" w:rsidR="007844C6" w:rsidRDefault="007844C6" w:rsidP="007844C6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Po rajdzie wspólne rozpalanie ogniska</w:t>
            </w:r>
            <w:r w:rsidR="00151420">
              <w:rPr>
                <w:rFonts w:eastAsia="Times New Roman" w:cstheme="minorHAnsi"/>
                <w:sz w:val="20"/>
                <w:szCs w:val="20"/>
                <w:lang w:eastAsia="pl-PL"/>
              </w:rPr>
              <w:t>, pieczenie ziemniaków i kiełbasek od lokalnego gospodarza.</w:t>
            </w:r>
          </w:p>
          <w:p w14:paraId="287455CD" w14:textId="0EF0B09A" w:rsidR="00151420" w:rsidRDefault="00151420" w:rsidP="007844C6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Gotowanie Kociołka Zbójnickiego i wspólne spożywanie potrawy.</w:t>
            </w:r>
          </w:p>
          <w:p w14:paraId="01B9111F" w14:textId="7FC00E05" w:rsidR="00151420" w:rsidRDefault="00151420" w:rsidP="007844C6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Skok zbójnicki przez ognisko. Warsztaty z robienia zbójnickiej okowity. Degustacja trunku.</w:t>
            </w:r>
          </w:p>
          <w:p w14:paraId="03DB4D7F" w14:textId="59F18AD3" w:rsidR="00151420" w:rsidRDefault="00151420" w:rsidP="007844C6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Zbójnicka Zabawa do białego rana przy lokalnym zespole ludowo – muzycznym</w:t>
            </w:r>
          </w:p>
          <w:p w14:paraId="1A7700DD" w14:textId="40814B0A" w:rsidR="007844C6" w:rsidRPr="00BB43A6" w:rsidRDefault="00151420" w:rsidP="00151420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Imprezę zakończy Puchar Przechodni Starosty Strzelińskiego  za zbiór największej liczby jadalnych kasztanów do Janosikowego Woreczka Skarbów. </w:t>
            </w:r>
          </w:p>
        </w:tc>
      </w:tr>
      <w:tr w:rsidR="00FD224F" w:rsidRPr="00BB43A6" w14:paraId="6BDC685A" w14:textId="77777777" w:rsidTr="00E72F73">
        <w:tc>
          <w:tcPr>
            <w:tcW w:w="1740" w:type="dxa"/>
          </w:tcPr>
          <w:p w14:paraId="6A0A7A19" w14:textId="77777777" w:rsidR="00FD224F" w:rsidRPr="00BB43A6" w:rsidRDefault="00FD224F" w:rsidP="00FD224F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Jakie problemy lokalne  projekt rozwiązuje? </w:t>
            </w:r>
          </w:p>
        </w:tc>
        <w:tc>
          <w:tcPr>
            <w:tcW w:w="8079" w:type="dxa"/>
          </w:tcPr>
          <w:p w14:paraId="0C5C65E3" w14:textId="306FB739" w:rsidR="00FD224F" w:rsidRDefault="00151420" w:rsidP="00FC7B40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Brak integracji mieszkańców powiatu i atrakcji turystycznych </w:t>
            </w:r>
          </w:p>
          <w:p w14:paraId="297F904F" w14:textId="18DB1FEC" w:rsidR="00151420" w:rsidRDefault="00151420" w:rsidP="00FC7B40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Aktywizacja różnych grup społecznych </w:t>
            </w:r>
          </w:p>
          <w:p w14:paraId="2EFAF02B" w14:textId="16E86D47" w:rsidR="00151420" w:rsidRPr="00BB43A6" w:rsidRDefault="00151420" w:rsidP="00151420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Współpraca miedzy gminami i powiatem – nowa atrakcja turystyczna i poszerzenie perspektyw turystycznych poprzez wycieczki po Zbójnickim szlaku. </w:t>
            </w:r>
          </w:p>
        </w:tc>
      </w:tr>
      <w:tr w:rsidR="00FD224F" w:rsidRPr="00BB43A6" w14:paraId="3330D113" w14:textId="77777777" w:rsidTr="00E72F73">
        <w:tc>
          <w:tcPr>
            <w:tcW w:w="1740" w:type="dxa"/>
          </w:tcPr>
          <w:p w14:paraId="019C3085" w14:textId="77777777" w:rsidR="00FD224F" w:rsidRPr="00BB43A6" w:rsidRDefault="00FD224F" w:rsidP="00FD224F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Kto zrealizuje ten projekt w partnerstwie, czyli  lider i partnerzy </w:t>
            </w:r>
          </w:p>
        </w:tc>
        <w:tc>
          <w:tcPr>
            <w:tcW w:w="8079" w:type="dxa"/>
          </w:tcPr>
          <w:p w14:paraId="5FFE207A" w14:textId="10250AF0" w:rsidR="00FD224F" w:rsidRPr="00BB43A6" w:rsidRDefault="00ED5819" w:rsidP="00282597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Stowarzyszenie </w:t>
            </w:r>
            <w:r w:rsidR="0015142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Lokalne Grupa Działania Gromnik, </w:t>
            </w: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>współpraca z lokalnymi podmiotami działającymi na rzecz rozwoju powiatu</w:t>
            </w:r>
            <w:r w:rsidR="0015142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gmin, </w:t>
            </w:r>
            <w:r w:rsidR="00C43C05"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agencja rozwoju regionu, </w:t>
            </w:r>
            <w:r w:rsidR="0015142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sołtysi, KGW, OSP, ZHP, Młodzieżowa Rada Gminy, Rada seniorów, gminy, powiat, Uniwersytet III wieku , historycy, gastronomia, Biały Kościół </w:t>
            </w:r>
          </w:p>
        </w:tc>
      </w:tr>
      <w:tr w:rsidR="00FD224F" w:rsidRPr="00BB43A6" w14:paraId="5A03B019" w14:textId="77777777" w:rsidTr="00E72F73">
        <w:tc>
          <w:tcPr>
            <w:tcW w:w="1740" w:type="dxa"/>
          </w:tcPr>
          <w:p w14:paraId="72D1824B" w14:textId="77777777" w:rsidR="00FD224F" w:rsidRPr="00BB43A6" w:rsidRDefault="00FD224F" w:rsidP="00ED5819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Ile miejsc pracy projekt stworzy ?</w:t>
            </w:r>
          </w:p>
        </w:tc>
        <w:tc>
          <w:tcPr>
            <w:tcW w:w="8079" w:type="dxa"/>
          </w:tcPr>
          <w:p w14:paraId="6A806085" w14:textId="08A7F212" w:rsidR="00FD224F" w:rsidRPr="00BB43A6" w:rsidRDefault="00ED5819" w:rsidP="00FD224F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>miejsc</w:t>
            </w:r>
            <w:r w:rsidR="00151420">
              <w:rPr>
                <w:rFonts w:eastAsia="Times New Roman" w:cstheme="minorHAnsi"/>
                <w:sz w:val="20"/>
                <w:szCs w:val="20"/>
                <w:lang w:eastAsia="pl-PL"/>
              </w:rPr>
              <w:t>a</w:t>
            </w: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pracy</w:t>
            </w:r>
            <w:r w:rsidR="00151420">
              <w:rPr>
                <w:rFonts w:eastAsia="Times New Roman" w:cstheme="minorHAnsi"/>
                <w:sz w:val="20"/>
                <w:szCs w:val="20"/>
                <w:lang w:eastAsia="pl-PL"/>
              </w:rPr>
              <w:t>: personel w karczmie, obsługa sprzątająca, przewodnicy, animatorzy zajęć , ochrona, instruktorzy do realizacji zawodów, animatorzy</w:t>
            </w:r>
          </w:p>
        </w:tc>
      </w:tr>
      <w:tr w:rsidR="00FD224F" w:rsidRPr="00BB43A6" w14:paraId="4A2FF9E0" w14:textId="77777777" w:rsidTr="00E72F73">
        <w:tc>
          <w:tcPr>
            <w:tcW w:w="1740" w:type="dxa"/>
          </w:tcPr>
          <w:p w14:paraId="5A878A7E" w14:textId="77777777" w:rsidR="00FD224F" w:rsidRPr="00BB43A6" w:rsidRDefault="00FD224F" w:rsidP="00FD224F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lastRenderedPageBreak/>
              <w:t>Grupy docelowe, czyli kto na tym skorzysta?</w:t>
            </w:r>
          </w:p>
        </w:tc>
        <w:tc>
          <w:tcPr>
            <w:tcW w:w="8079" w:type="dxa"/>
          </w:tcPr>
          <w:p w14:paraId="1CD8F4B1" w14:textId="5F8FB3ED" w:rsidR="00FD224F" w:rsidRPr="00BB43A6" w:rsidRDefault="000F6F5A" w:rsidP="00FC7B40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Wszyscy mieszkańcy i turyści, gminy, firmy, realizatorzy projektu, rodziny z dziećmi, szkoły, seniorzy, młodzież </w:t>
            </w:r>
          </w:p>
        </w:tc>
      </w:tr>
      <w:tr w:rsidR="00FD224F" w:rsidRPr="00BB43A6" w14:paraId="222E8487" w14:textId="77777777" w:rsidTr="00E72F73">
        <w:tc>
          <w:tcPr>
            <w:tcW w:w="1740" w:type="dxa"/>
          </w:tcPr>
          <w:p w14:paraId="2D91DC78" w14:textId="77777777" w:rsidR="00FD224F" w:rsidRPr="00BB43A6" w:rsidRDefault="00FD224F" w:rsidP="00FD224F">
            <w:pPr>
              <w:spacing w:after="0" w:line="240" w:lineRule="auto"/>
              <w:ind w:right="57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Dodatkowe propozycje do realizacji projektu</w:t>
            </w:r>
          </w:p>
        </w:tc>
        <w:tc>
          <w:tcPr>
            <w:tcW w:w="8079" w:type="dxa"/>
          </w:tcPr>
          <w:p w14:paraId="0544C1DA" w14:textId="77777777" w:rsidR="00FD224F" w:rsidRDefault="000F6F5A" w:rsidP="00FD224F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Kolejne edycje zaczynają się w Przewornie i wiodą do innych gmin co roku – gdzie indziej w celu atrakcyjnych zawodów </w:t>
            </w:r>
          </w:p>
          <w:p w14:paraId="1AE0493A" w14:textId="77777777" w:rsidR="000F6F5A" w:rsidRDefault="000F6F5A" w:rsidP="00FD224F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4FC3B61E" w14:textId="0BC7747D" w:rsidR="000F6F5A" w:rsidRPr="00BB43A6" w:rsidRDefault="000F6F5A" w:rsidP="00FD224F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Autorzy pomysłu: Weronika Rogowska, Bernadetta Buczak, Elżbieta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Kasprzyszak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, Marcin Marciniak, Aleksandra</w:t>
            </w:r>
            <w:r w:rsidR="007F783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Jopa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Gabriela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Kiraga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, Justyna Wiśniewska , Alicja Tkacz, Katarzyna Haber</w:t>
            </w:r>
          </w:p>
        </w:tc>
      </w:tr>
    </w:tbl>
    <w:p w14:paraId="6D9EEA89" w14:textId="77777777" w:rsidR="00FD224F" w:rsidRPr="00BB43A6" w:rsidRDefault="00FD224F" w:rsidP="00FD224F">
      <w:pPr>
        <w:pStyle w:val="Akapitzlist"/>
        <w:rPr>
          <w:rFonts w:cstheme="minorHAnsi"/>
          <w:b/>
          <w:sz w:val="20"/>
          <w:szCs w:val="20"/>
        </w:rPr>
      </w:pPr>
    </w:p>
    <w:p w14:paraId="5C9D9BE2" w14:textId="77777777" w:rsidR="000F6F5A" w:rsidRDefault="000F6F5A" w:rsidP="002E163C">
      <w:pPr>
        <w:pStyle w:val="Akapitzlist"/>
        <w:jc w:val="center"/>
        <w:rPr>
          <w:rFonts w:cstheme="minorHAnsi"/>
          <w:b/>
          <w:sz w:val="20"/>
          <w:szCs w:val="20"/>
        </w:rPr>
      </w:pPr>
    </w:p>
    <w:p w14:paraId="04986C28" w14:textId="563F7CA5" w:rsidR="00FD224F" w:rsidRPr="00BB43A6" w:rsidRDefault="002E163C" w:rsidP="002E163C">
      <w:pPr>
        <w:pStyle w:val="Akapitzlist"/>
        <w:jc w:val="center"/>
        <w:rPr>
          <w:rFonts w:cstheme="minorHAnsi"/>
          <w:b/>
          <w:sz w:val="20"/>
          <w:szCs w:val="20"/>
        </w:rPr>
      </w:pPr>
      <w:r w:rsidRPr="00BB43A6">
        <w:rPr>
          <w:rFonts w:cstheme="minorHAnsi"/>
          <w:b/>
          <w:sz w:val="20"/>
          <w:szCs w:val="20"/>
        </w:rPr>
        <w:t xml:space="preserve">Projekt </w:t>
      </w:r>
      <w:r w:rsidR="000F6F5A">
        <w:rPr>
          <w:rFonts w:cstheme="minorHAnsi"/>
          <w:b/>
          <w:sz w:val="20"/>
          <w:szCs w:val="20"/>
        </w:rPr>
        <w:t xml:space="preserve">8 </w:t>
      </w:r>
    </w:p>
    <w:tbl>
      <w:tblPr>
        <w:tblW w:w="9819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0"/>
        <w:gridCol w:w="8079"/>
      </w:tblGrid>
      <w:tr w:rsidR="00FD224F" w:rsidRPr="00BB43A6" w14:paraId="0599C0E4" w14:textId="77777777" w:rsidTr="000F6F5A">
        <w:tc>
          <w:tcPr>
            <w:tcW w:w="1740" w:type="dxa"/>
          </w:tcPr>
          <w:p w14:paraId="6BC6F5C3" w14:textId="77777777" w:rsidR="00FD224F" w:rsidRPr="00BB43A6" w:rsidRDefault="00FD224F" w:rsidP="00FD224F">
            <w:pPr>
              <w:spacing w:after="0" w:line="240" w:lineRule="auto"/>
              <w:ind w:right="57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Nazwa  projektu</w:t>
            </w:r>
          </w:p>
          <w:p w14:paraId="4ACF2EA7" w14:textId="77777777" w:rsidR="00FD224F" w:rsidRPr="00BB43A6" w:rsidRDefault="00FD224F" w:rsidP="00FD224F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079" w:type="dxa"/>
          </w:tcPr>
          <w:p w14:paraId="093D9D67" w14:textId="4A392377" w:rsidR="00FD224F" w:rsidRPr="00BB43A6" w:rsidRDefault="000F6F5A" w:rsidP="00FD224F">
            <w:pPr>
              <w:spacing w:after="0" w:line="240" w:lineRule="auto"/>
              <w:ind w:right="57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MIASTO DZIECI </w:t>
            </w:r>
          </w:p>
          <w:p w14:paraId="1BCC3F01" w14:textId="306D4FF7" w:rsidR="00FD224F" w:rsidRPr="00BB43A6" w:rsidRDefault="00FD224F" w:rsidP="00EC3E22">
            <w:pPr>
              <w:spacing w:after="0" w:line="240" w:lineRule="auto"/>
              <w:ind w:right="57"/>
              <w:jc w:val="center"/>
              <w:rPr>
                <w:rFonts w:eastAsia="Times New Roman" w:cstheme="minorHAnsi"/>
                <w:b/>
                <w:color w:val="C00000"/>
                <w:sz w:val="20"/>
                <w:szCs w:val="20"/>
                <w:lang w:eastAsia="pl-PL"/>
              </w:rPr>
            </w:pPr>
          </w:p>
        </w:tc>
      </w:tr>
      <w:tr w:rsidR="00FD224F" w:rsidRPr="00BB43A6" w14:paraId="0AAAC188" w14:textId="77777777" w:rsidTr="000F6F5A">
        <w:tc>
          <w:tcPr>
            <w:tcW w:w="1740" w:type="dxa"/>
          </w:tcPr>
          <w:p w14:paraId="76898ECA" w14:textId="77777777" w:rsidR="00FD224F" w:rsidRPr="00BB43A6" w:rsidRDefault="00FD224F" w:rsidP="00FD224F">
            <w:pPr>
              <w:spacing w:after="0" w:line="240" w:lineRule="auto"/>
              <w:ind w:right="57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Zasada Ożywienia Gospodarczego, </w:t>
            </w:r>
          </w:p>
          <w:p w14:paraId="1637E2C8" w14:textId="77777777" w:rsidR="00FD224F" w:rsidRPr="00BB43A6" w:rsidRDefault="00FD224F" w:rsidP="00FD224F">
            <w:pPr>
              <w:spacing w:after="0" w:line="240" w:lineRule="auto"/>
              <w:ind w:right="57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którą  zrealizujemy  w tym projekcie</w:t>
            </w:r>
          </w:p>
        </w:tc>
        <w:tc>
          <w:tcPr>
            <w:tcW w:w="8079" w:type="dxa"/>
          </w:tcPr>
          <w:p w14:paraId="01664B8A" w14:textId="77777777" w:rsidR="000F6F5A" w:rsidRDefault="000F6F5A" w:rsidP="000F6F5A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>Zasada nr 1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>Uszczelnianie lokalnych  wycieków z firm, instytucji i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NGOs</w:t>
            </w:r>
            <w:proofErr w:type="spellEnd"/>
          </w:p>
          <w:p w14:paraId="4C6CB00B" w14:textId="77777777" w:rsidR="000F6F5A" w:rsidRDefault="000F6F5A" w:rsidP="000F6F5A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Zasada nr 2 Wsparcie istniejących firm,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NGOs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, instytucji</w:t>
            </w:r>
          </w:p>
          <w:p w14:paraId="1858330A" w14:textId="00AA77B5" w:rsidR="00FD224F" w:rsidRPr="00BB43A6" w:rsidRDefault="000F6F5A" w:rsidP="000F6F5A">
            <w:pPr>
              <w:spacing w:after="0" w:line="240" w:lineRule="auto"/>
              <w:ind w:right="57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Zasada nr 3 Zachęcanie mieszkańców do tworzenia nowych firm,   instytucji i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NGOs</w:t>
            </w:r>
            <w:proofErr w:type="spellEnd"/>
          </w:p>
        </w:tc>
      </w:tr>
      <w:tr w:rsidR="00FD224F" w:rsidRPr="00BB43A6" w14:paraId="687FC238" w14:textId="77777777" w:rsidTr="000F6F5A">
        <w:tc>
          <w:tcPr>
            <w:tcW w:w="1740" w:type="dxa"/>
          </w:tcPr>
          <w:p w14:paraId="53CF290A" w14:textId="77777777" w:rsidR="00FD224F" w:rsidRPr="00BB43A6" w:rsidRDefault="00FD224F" w:rsidP="00FD224F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Opis projektu i jego działań</w:t>
            </w:r>
          </w:p>
        </w:tc>
        <w:tc>
          <w:tcPr>
            <w:tcW w:w="8079" w:type="dxa"/>
          </w:tcPr>
          <w:p w14:paraId="4F6868BD" w14:textId="77777777" w:rsidR="00FD224F" w:rsidRDefault="000F6F5A" w:rsidP="00CF45A3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Kręgielnia, kółka teatralne, karaoke, kawiarnia , studio tańca i inne formy fizyczne </w:t>
            </w:r>
          </w:p>
          <w:p w14:paraId="43CB6328" w14:textId="77777777" w:rsidR="002F668A" w:rsidRDefault="000F6F5A" w:rsidP="00CF45A3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Warsztaty kreatywne  i zapewnienie transportu dla dzieci i młodzieży w celu dowiezienia ich na te atrakcje</w:t>
            </w:r>
          </w:p>
          <w:p w14:paraId="42EE0C62" w14:textId="77777777" w:rsidR="002F668A" w:rsidRDefault="002F668A" w:rsidP="00CF45A3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Park linowy </w:t>
            </w:r>
          </w:p>
          <w:p w14:paraId="4D664C09" w14:textId="787246DF" w:rsidR="000F6F5A" w:rsidRPr="00BB43A6" w:rsidRDefault="002F668A" w:rsidP="00CF45A3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Kawiarnia prowadzona przez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OzN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0F6F5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FD224F" w:rsidRPr="00BB43A6" w14:paraId="07484446" w14:textId="77777777" w:rsidTr="000F6F5A">
        <w:tc>
          <w:tcPr>
            <w:tcW w:w="1740" w:type="dxa"/>
          </w:tcPr>
          <w:p w14:paraId="084ACD17" w14:textId="77777777" w:rsidR="00FD224F" w:rsidRPr="00BB43A6" w:rsidRDefault="00FD224F" w:rsidP="00FD224F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Jakie problemy lokalne  projekt rozwiązuje? </w:t>
            </w:r>
          </w:p>
        </w:tc>
        <w:tc>
          <w:tcPr>
            <w:tcW w:w="8079" w:type="dxa"/>
          </w:tcPr>
          <w:p w14:paraId="0154D2D1" w14:textId="77777777" w:rsidR="00FD224F" w:rsidRDefault="000F6F5A" w:rsidP="008C1E90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Atrakcyjne zagospodarowanie czasu po lekcyjnego dla dzieci i młodzieży szkolnej </w:t>
            </w:r>
          </w:p>
          <w:p w14:paraId="5984576B" w14:textId="77777777" w:rsidR="000F6F5A" w:rsidRDefault="000F6F5A" w:rsidP="008C1E90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Problem braku czasu rodziców , którzy pracują długo a czasami na 2 etaty </w:t>
            </w:r>
          </w:p>
          <w:p w14:paraId="02C33238" w14:textId="77777777" w:rsidR="000F6F5A" w:rsidRDefault="000F6F5A" w:rsidP="008C1E90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Problemy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uzależnieniowe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-  pobudzenie do twórczego działania </w:t>
            </w:r>
          </w:p>
          <w:p w14:paraId="27B52590" w14:textId="77777777" w:rsidR="000F6F5A" w:rsidRDefault="000F6F5A" w:rsidP="008C1E90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Przebodźcowanie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młodego pokolenia </w:t>
            </w:r>
          </w:p>
          <w:p w14:paraId="38AAB0AA" w14:textId="1969E19B" w:rsidR="000F6F5A" w:rsidRPr="00BB43A6" w:rsidRDefault="000F6F5A" w:rsidP="008C1E90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Brak komunikacji międzyludzkiej </w:t>
            </w:r>
          </w:p>
        </w:tc>
      </w:tr>
      <w:tr w:rsidR="00FD224F" w:rsidRPr="00BB43A6" w14:paraId="702FE790" w14:textId="77777777" w:rsidTr="000F6F5A">
        <w:tc>
          <w:tcPr>
            <w:tcW w:w="1740" w:type="dxa"/>
          </w:tcPr>
          <w:p w14:paraId="7A6FF516" w14:textId="77777777" w:rsidR="00FD224F" w:rsidRPr="00BB43A6" w:rsidRDefault="00FD224F" w:rsidP="00FD224F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Kto zrealizuje ten projekt w partnerstwie, czyli  lider i partnerzy </w:t>
            </w:r>
          </w:p>
        </w:tc>
        <w:tc>
          <w:tcPr>
            <w:tcW w:w="8079" w:type="dxa"/>
          </w:tcPr>
          <w:p w14:paraId="341A4E05" w14:textId="46CA2DF9" w:rsidR="00FD224F" w:rsidRPr="00BB43A6" w:rsidRDefault="000F6F5A" w:rsidP="00CF45A3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Gmina, lokalne stowarzyszenia, domy kultury, kluby sportowe, LGD</w:t>
            </w:r>
          </w:p>
        </w:tc>
      </w:tr>
      <w:tr w:rsidR="00FD224F" w:rsidRPr="00BB43A6" w14:paraId="7DA413CC" w14:textId="77777777" w:rsidTr="000F6F5A">
        <w:tc>
          <w:tcPr>
            <w:tcW w:w="1740" w:type="dxa"/>
          </w:tcPr>
          <w:p w14:paraId="78D35FAB" w14:textId="77777777" w:rsidR="00FD224F" w:rsidRPr="00BB43A6" w:rsidRDefault="00FD224F" w:rsidP="00660545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Ile miejsc pracy projekt stworzy ?</w:t>
            </w:r>
          </w:p>
        </w:tc>
        <w:tc>
          <w:tcPr>
            <w:tcW w:w="8079" w:type="dxa"/>
          </w:tcPr>
          <w:p w14:paraId="600A13BD" w14:textId="40828165" w:rsidR="00FD224F" w:rsidRPr="00BB43A6" w:rsidRDefault="00635AB2" w:rsidP="00FD224F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miejsc</w:t>
            </w:r>
            <w:r w:rsidR="000F6F5A">
              <w:rPr>
                <w:rFonts w:eastAsia="Times New Roman" w:cstheme="minorHAnsi"/>
                <w:sz w:val="20"/>
                <w:szCs w:val="20"/>
                <w:lang w:eastAsia="pl-PL"/>
              </w:rPr>
              <w:t>a</w:t>
            </w: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pracy</w:t>
            </w:r>
            <w:r w:rsidR="000F6F5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kierownik, </w:t>
            </w:r>
            <w:r w:rsidR="002F668A">
              <w:rPr>
                <w:rFonts w:eastAsia="Times New Roman" w:cstheme="minorHAnsi"/>
                <w:sz w:val="20"/>
                <w:szCs w:val="20"/>
                <w:lang w:eastAsia="pl-PL"/>
              </w:rPr>
              <w:t>animatorzy</w:t>
            </w:r>
            <w:r w:rsidR="000F6F5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trenerzy, </w:t>
            </w:r>
            <w:r w:rsidR="002F668A">
              <w:rPr>
                <w:rFonts w:eastAsia="Times New Roman" w:cstheme="minorHAnsi"/>
                <w:sz w:val="20"/>
                <w:szCs w:val="20"/>
                <w:lang w:eastAsia="pl-PL"/>
              </w:rPr>
              <w:t>konserwator, sprzątacze, kucharka, kelnerka, barista</w:t>
            </w:r>
          </w:p>
        </w:tc>
      </w:tr>
      <w:tr w:rsidR="00FD224F" w:rsidRPr="00BB43A6" w14:paraId="19549DA8" w14:textId="77777777" w:rsidTr="000F6F5A">
        <w:tc>
          <w:tcPr>
            <w:tcW w:w="1740" w:type="dxa"/>
          </w:tcPr>
          <w:p w14:paraId="1A9866A8" w14:textId="77777777" w:rsidR="00FD224F" w:rsidRPr="00BB43A6" w:rsidRDefault="00FD224F" w:rsidP="00FD224F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Grupy docelowe, czyli kto na tym skorzysta?</w:t>
            </w:r>
          </w:p>
        </w:tc>
        <w:tc>
          <w:tcPr>
            <w:tcW w:w="8079" w:type="dxa"/>
          </w:tcPr>
          <w:p w14:paraId="63A70416" w14:textId="2AA1EAAB" w:rsidR="00FD224F" w:rsidRPr="00BB43A6" w:rsidRDefault="00635AB2" w:rsidP="00FD224F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>mieszkańcy</w:t>
            </w:r>
            <w:r w:rsidR="008C1E90"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>, młodzież, samorząd lokalny</w:t>
            </w:r>
            <w:r w:rsidR="00660545"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</w:t>
            </w:r>
            <w:r w:rsidR="002F668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dzieci, rodzice, dziadkowie, lokalni dostawcy, </w:t>
            </w:r>
            <w:r w:rsidR="00660545"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2F668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artyści, instruktorzy, trenerzy, firma transportowa </w:t>
            </w:r>
          </w:p>
        </w:tc>
      </w:tr>
      <w:tr w:rsidR="00FD224F" w:rsidRPr="00BB43A6" w14:paraId="5BC59F1A" w14:textId="77777777" w:rsidTr="000F6F5A">
        <w:tc>
          <w:tcPr>
            <w:tcW w:w="1740" w:type="dxa"/>
          </w:tcPr>
          <w:p w14:paraId="5E30EB74" w14:textId="77777777" w:rsidR="00FD224F" w:rsidRPr="00BB43A6" w:rsidRDefault="00FD224F" w:rsidP="00FD224F">
            <w:pPr>
              <w:spacing w:after="0" w:line="240" w:lineRule="auto"/>
              <w:ind w:right="57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Dodatkowe propozycje do realizacji projektu</w:t>
            </w:r>
          </w:p>
        </w:tc>
        <w:tc>
          <w:tcPr>
            <w:tcW w:w="8079" w:type="dxa"/>
          </w:tcPr>
          <w:p w14:paraId="15C5AE8A" w14:textId="01FAE245" w:rsidR="00FD224F" w:rsidRPr="00BB43A6" w:rsidRDefault="002F668A" w:rsidP="00FD224F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Autorzy pomysłu: Łukasz Sikora, Justyna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Kwiotek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Paweł Kołodziej, Ewa Kożuch, Jacek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Waś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Małgorzata Malinowska, Anita Malinowska , Agnieszka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Tekiela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</w:tc>
      </w:tr>
    </w:tbl>
    <w:p w14:paraId="47758069" w14:textId="77777777" w:rsidR="00FD224F" w:rsidRPr="00BB43A6" w:rsidRDefault="00FD224F" w:rsidP="00FD224F">
      <w:pPr>
        <w:pStyle w:val="Akapitzlist"/>
        <w:rPr>
          <w:rFonts w:cstheme="minorHAnsi"/>
          <w:b/>
          <w:sz w:val="20"/>
          <w:szCs w:val="20"/>
        </w:rPr>
      </w:pPr>
    </w:p>
    <w:p w14:paraId="4DE462AB" w14:textId="77777777" w:rsidR="00FD224F" w:rsidRPr="00BB43A6" w:rsidRDefault="00FD224F" w:rsidP="00FD224F">
      <w:pPr>
        <w:pStyle w:val="Akapitzlist"/>
        <w:rPr>
          <w:rFonts w:cstheme="minorHAnsi"/>
          <w:b/>
          <w:sz w:val="20"/>
          <w:szCs w:val="20"/>
        </w:rPr>
      </w:pPr>
    </w:p>
    <w:p w14:paraId="112E51A5" w14:textId="4923E6FA" w:rsidR="00FD224F" w:rsidRPr="00BB43A6" w:rsidRDefault="00A07350" w:rsidP="00A07350">
      <w:pPr>
        <w:pStyle w:val="Akapitzlist"/>
        <w:jc w:val="center"/>
        <w:rPr>
          <w:rFonts w:cstheme="minorHAnsi"/>
          <w:b/>
          <w:sz w:val="20"/>
          <w:szCs w:val="20"/>
        </w:rPr>
      </w:pPr>
      <w:r w:rsidRPr="00BB43A6">
        <w:rPr>
          <w:rFonts w:cstheme="minorHAnsi"/>
          <w:b/>
          <w:sz w:val="20"/>
          <w:szCs w:val="20"/>
        </w:rPr>
        <w:t>Projekt n</w:t>
      </w:r>
      <w:r w:rsidR="002F668A">
        <w:rPr>
          <w:rFonts w:cstheme="minorHAnsi"/>
          <w:b/>
          <w:sz w:val="20"/>
          <w:szCs w:val="20"/>
        </w:rPr>
        <w:t xml:space="preserve">r 9 </w:t>
      </w:r>
    </w:p>
    <w:tbl>
      <w:tblPr>
        <w:tblW w:w="9819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0"/>
        <w:gridCol w:w="8079"/>
      </w:tblGrid>
      <w:tr w:rsidR="00FD224F" w:rsidRPr="00BB43A6" w14:paraId="4F41FA91" w14:textId="77777777" w:rsidTr="00EE6039">
        <w:tc>
          <w:tcPr>
            <w:tcW w:w="1740" w:type="dxa"/>
          </w:tcPr>
          <w:p w14:paraId="38FEE74E" w14:textId="77777777" w:rsidR="00FD224F" w:rsidRPr="00BB43A6" w:rsidRDefault="00FD224F" w:rsidP="00FD224F">
            <w:pPr>
              <w:spacing w:after="0" w:line="240" w:lineRule="auto"/>
              <w:ind w:right="57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Nazwa  projektu</w:t>
            </w:r>
          </w:p>
          <w:p w14:paraId="25FC764D" w14:textId="77777777" w:rsidR="00FD224F" w:rsidRPr="00BB43A6" w:rsidRDefault="00FD224F" w:rsidP="00FD224F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079" w:type="dxa"/>
          </w:tcPr>
          <w:p w14:paraId="7C6E5021" w14:textId="4AC4F97C" w:rsidR="00FD224F" w:rsidRDefault="002F668A" w:rsidP="00652B55">
            <w:pPr>
              <w:spacing w:after="0" w:line="240" w:lineRule="auto"/>
              <w:ind w:right="57"/>
              <w:jc w:val="center"/>
              <w:rPr>
                <w:rFonts w:eastAsia="Times New Roman" w:cstheme="minorHAnsi"/>
                <w:b/>
                <w:color w:val="C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C00000"/>
                <w:sz w:val="20"/>
                <w:szCs w:val="20"/>
                <w:lang w:eastAsia="pl-PL"/>
              </w:rPr>
              <w:t>BEZPI</w:t>
            </w:r>
            <w:r w:rsidR="00EE6039">
              <w:rPr>
                <w:rFonts w:eastAsia="Times New Roman" w:cstheme="minorHAnsi"/>
                <w:b/>
                <w:color w:val="C00000"/>
                <w:sz w:val="20"/>
                <w:szCs w:val="20"/>
                <w:lang w:eastAsia="pl-PL"/>
              </w:rPr>
              <w:t>E</w:t>
            </w:r>
            <w:r>
              <w:rPr>
                <w:rFonts w:eastAsia="Times New Roman" w:cstheme="minorHAnsi"/>
                <w:b/>
                <w:color w:val="C00000"/>
                <w:sz w:val="20"/>
                <w:szCs w:val="20"/>
                <w:lang w:eastAsia="pl-PL"/>
              </w:rPr>
              <w:t xml:space="preserve">CZNA PRZYSTŃ – JAK W DOMU – SAMI SWOI -  U SIEBIE </w:t>
            </w:r>
          </w:p>
          <w:p w14:paraId="61532F14" w14:textId="4BC5CB07" w:rsidR="002F668A" w:rsidRPr="00BB43A6" w:rsidRDefault="002F668A" w:rsidP="00652B55">
            <w:pPr>
              <w:spacing w:after="0" w:line="240" w:lineRule="auto"/>
              <w:ind w:right="57"/>
              <w:jc w:val="center"/>
              <w:rPr>
                <w:rFonts w:eastAsia="Times New Roman" w:cstheme="minorHAnsi"/>
                <w:b/>
                <w:color w:val="C00000"/>
                <w:sz w:val="20"/>
                <w:szCs w:val="20"/>
                <w:lang w:eastAsia="pl-PL"/>
              </w:rPr>
            </w:pPr>
          </w:p>
        </w:tc>
      </w:tr>
      <w:tr w:rsidR="00FD224F" w:rsidRPr="00BB43A6" w14:paraId="1139CEF2" w14:textId="77777777" w:rsidTr="00EE6039">
        <w:tc>
          <w:tcPr>
            <w:tcW w:w="1740" w:type="dxa"/>
          </w:tcPr>
          <w:p w14:paraId="31366086" w14:textId="77777777" w:rsidR="00FD224F" w:rsidRPr="00BB43A6" w:rsidRDefault="00FD224F" w:rsidP="00FD224F">
            <w:pPr>
              <w:spacing w:after="0" w:line="240" w:lineRule="auto"/>
              <w:ind w:right="57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Zasada Ożywienia Gospodarczego, </w:t>
            </w:r>
          </w:p>
          <w:p w14:paraId="0E21B1F9" w14:textId="77777777" w:rsidR="00FD224F" w:rsidRPr="00BB43A6" w:rsidRDefault="00FD224F" w:rsidP="00FD224F">
            <w:pPr>
              <w:spacing w:after="0" w:line="240" w:lineRule="auto"/>
              <w:ind w:right="57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którą  zrealizujemy  w tym projekcie</w:t>
            </w:r>
          </w:p>
        </w:tc>
        <w:tc>
          <w:tcPr>
            <w:tcW w:w="8079" w:type="dxa"/>
          </w:tcPr>
          <w:p w14:paraId="0F633F0A" w14:textId="77777777" w:rsidR="002F668A" w:rsidRDefault="002F668A" w:rsidP="002F668A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>Zasada nr 1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>Uszczelnianie lokalnych  wycieków z firm, instytucji i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NGOs</w:t>
            </w:r>
            <w:proofErr w:type="spellEnd"/>
          </w:p>
          <w:p w14:paraId="6D761309" w14:textId="77777777" w:rsidR="002F668A" w:rsidRDefault="002F668A" w:rsidP="002F668A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Zasada nr 2 Wsparcie istniejących firm,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NGOs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, instytucji</w:t>
            </w:r>
          </w:p>
          <w:p w14:paraId="73474BF4" w14:textId="65C52725" w:rsidR="00FD224F" w:rsidRPr="00BB43A6" w:rsidRDefault="002F668A" w:rsidP="002F668A">
            <w:pPr>
              <w:spacing w:after="0" w:line="240" w:lineRule="auto"/>
              <w:ind w:right="57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Zasada nr 3 Zachęcanie mieszkańców do tworzenia nowych firm,   instytucji i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NGOs</w:t>
            </w:r>
            <w:proofErr w:type="spellEnd"/>
          </w:p>
        </w:tc>
      </w:tr>
      <w:tr w:rsidR="00FD224F" w:rsidRPr="00BB43A6" w14:paraId="0C69B26E" w14:textId="77777777" w:rsidTr="00EE6039">
        <w:tc>
          <w:tcPr>
            <w:tcW w:w="1740" w:type="dxa"/>
          </w:tcPr>
          <w:p w14:paraId="71C4E4C4" w14:textId="77777777" w:rsidR="00FD224F" w:rsidRPr="00BB43A6" w:rsidRDefault="00FD224F" w:rsidP="00FD224F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Opis projektu i jego działań</w:t>
            </w:r>
          </w:p>
        </w:tc>
        <w:tc>
          <w:tcPr>
            <w:tcW w:w="8079" w:type="dxa"/>
          </w:tcPr>
          <w:p w14:paraId="29891EA7" w14:textId="6DC0934D" w:rsidR="00FD224F" w:rsidRPr="00BB43A6" w:rsidRDefault="002F668A" w:rsidP="006F0680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Budowa lub adaptacja obiektu w Strzelinie lub okolicy na stały pobyt osób niepełnosprawnych bez względu na wiek</w:t>
            </w:r>
            <w:r w:rsidR="008B728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. Zapewnienie całodobowej  opieki medycznej, psychologicznej, wyżywienia, </w:t>
            </w:r>
            <w:proofErr w:type="spellStart"/>
            <w:r w:rsidR="008B7281">
              <w:rPr>
                <w:rFonts w:eastAsia="Times New Roman" w:cstheme="minorHAnsi"/>
                <w:sz w:val="20"/>
                <w:szCs w:val="20"/>
                <w:lang w:eastAsia="pl-PL"/>
              </w:rPr>
              <w:t>socjalu</w:t>
            </w:r>
            <w:proofErr w:type="spellEnd"/>
            <w:r w:rsidR="008B728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stworzenie terapii zajęciowej, zatrudnienie rehabilitantów, trenerów, ogrodnika, krawcowej. Stworzenie miejsc aktywnego wypoczynku – boisko, biblioteka, bilard, stoły do tenisa </w:t>
            </w:r>
            <w:r w:rsidR="008B7281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stołowego, boisko do siatkówki, koszykówki. Zapewnienie transportu osób do lekarza , zapewnienie obsługi duchowej – religijnej </w:t>
            </w:r>
            <w:r w:rsidR="002D3068">
              <w:rPr>
                <w:rFonts w:eastAsia="Times New Roman" w:cstheme="minorHAnsi"/>
                <w:sz w:val="20"/>
                <w:szCs w:val="20"/>
                <w:lang w:eastAsia="pl-PL"/>
              </w:rPr>
              <w:t>miarę</w:t>
            </w:r>
            <w:r w:rsidR="008B728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potrzeb</w:t>
            </w:r>
            <w:r w:rsidR="002D306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otwarcie prali , w której mogą opracować </w:t>
            </w:r>
            <w:proofErr w:type="spellStart"/>
            <w:r w:rsidR="002D3068">
              <w:rPr>
                <w:rFonts w:eastAsia="Times New Roman" w:cstheme="minorHAnsi"/>
                <w:sz w:val="20"/>
                <w:szCs w:val="20"/>
                <w:lang w:eastAsia="pl-PL"/>
              </w:rPr>
              <w:t>OzN</w:t>
            </w:r>
            <w:proofErr w:type="spellEnd"/>
            <w:r w:rsidR="002D306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, otwarcie baru mlecznego i kawiarni dla mieszkańców powiatu, w którym pracują </w:t>
            </w:r>
            <w:proofErr w:type="spellStart"/>
            <w:r w:rsidR="002D3068">
              <w:rPr>
                <w:rFonts w:eastAsia="Times New Roman" w:cstheme="minorHAnsi"/>
                <w:sz w:val="20"/>
                <w:szCs w:val="20"/>
                <w:lang w:eastAsia="pl-PL"/>
              </w:rPr>
              <w:t>OzN</w:t>
            </w:r>
            <w:proofErr w:type="spellEnd"/>
            <w:r w:rsidR="002D306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8B728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FD224F" w:rsidRPr="00BB43A6" w14:paraId="7895B5CB" w14:textId="77777777" w:rsidTr="00EE6039">
        <w:tc>
          <w:tcPr>
            <w:tcW w:w="1740" w:type="dxa"/>
          </w:tcPr>
          <w:p w14:paraId="4DEEDD8F" w14:textId="77777777" w:rsidR="00FD224F" w:rsidRPr="00BB43A6" w:rsidRDefault="00FD224F" w:rsidP="00FD224F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lastRenderedPageBreak/>
              <w:t xml:space="preserve">Jakie problemy lokalne  projekt rozwiązuje? </w:t>
            </w:r>
          </w:p>
        </w:tc>
        <w:tc>
          <w:tcPr>
            <w:tcW w:w="8079" w:type="dxa"/>
          </w:tcPr>
          <w:p w14:paraId="4B8D1E6E" w14:textId="77777777" w:rsidR="00FD224F" w:rsidRDefault="008B7281" w:rsidP="003463B9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Brak miejsca takiego w naszym powiecie, opieszałość instytucji co zrobić z taka osobą, czynnik rodzinny jak pomóc takiej osobie po śmierci rodziców, </w:t>
            </w:r>
          </w:p>
          <w:p w14:paraId="5FB6883F" w14:textId="7646907B" w:rsidR="008B7281" w:rsidRPr="00BB43A6" w:rsidRDefault="008B7281" w:rsidP="003463B9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Problemy finansowe rodziny, ograniczenie samotności tych osób , zapewnienie opieki i obsługi, wyeliminowanie problemu używek, wyeliminowanie oszustw na wnuczka, na policjanta </w:t>
            </w:r>
          </w:p>
        </w:tc>
      </w:tr>
      <w:tr w:rsidR="00FD224F" w:rsidRPr="00BB43A6" w14:paraId="3344C16B" w14:textId="77777777" w:rsidTr="00EE6039">
        <w:tc>
          <w:tcPr>
            <w:tcW w:w="1740" w:type="dxa"/>
          </w:tcPr>
          <w:p w14:paraId="226C35F1" w14:textId="77777777" w:rsidR="00FD224F" w:rsidRPr="00BB43A6" w:rsidRDefault="00FD224F" w:rsidP="00FD224F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Kto zrealizuje ten projekt w partnerstwie, czyli  lider i partnerzy </w:t>
            </w:r>
          </w:p>
        </w:tc>
        <w:tc>
          <w:tcPr>
            <w:tcW w:w="8079" w:type="dxa"/>
          </w:tcPr>
          <w:p w14:paraId="2C5E2882" w14:textId="5638F33B" w:rsidR="00FD224F" w:rsidRPr="00BB43A6" w:rsidRDefault="002D3068" w:rsidP="003463B9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Stowarzyszenie Celestyn, p</w:t>
            </w:r>
            <w:r w:rsidR="003463B9"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rzedsiębiorcy, </w:t>
            </w: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>Urz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ędy Gmin </w:t>
            </w:r>
            <w:r w:rsidR="003463B9"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>i Starostwo Powiatowe, Inwestorzy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policja, PCPR, OPS-y, wojewoda, marszałek , ośrodki zdrowia </w:t>
            </w:r>
          </w:p>
        </w:tc>
      </w:tr>
      <w:tr w:rsidR="00FD224F" w:rsidRPr="00BB43A6" w14:paraId="6548316A" w14:textId="77777777" w:rsidTr="00EE6039">
        <w:tc>
          <w:tcPr>
            <w:tcW w:w="1740" w:type="dxa"/>
          </w:tcPr>
          <w:p w14:paraId="6FBCF691" w14:textId="77777777" w:rsidR="00FD224F" w:rsidRPr="00BB43A6" w:rsidRDefault="00FD224F" w:rsidP="00FD224F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Ile miejsc pracy projekt stworzy ?</w:t>
            </w:r>
          </w:p>
          <w:p w14:paraId="3F4C0A91" w14:textId="77777777" w:rsidR="00FD224F" w:rsidRPr="00BB43A6" w:rsidRDefault="00FD224F" w:rsidP="00FD224F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079" w:type="dxa"/>
          </w:tcPr>
          <w:p w14:paraId="633E3A1C" w14:textId="69030D6F" w:rsidR="00FD224F" w:rsidRPr="00BB43A6" w:rsidRDefault="003463B9" w:rsidP="003463B9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50 miejsc pracy na początku, w miarę rozwoju </w:t>
            </w:r>
            <w:r w:rsidR="002D306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>licz</w:t>
            </w:r>
            <w:r w:rsidR="002D3068">
              <w:rPr>
                <w:rFonts w:eastAsia="Times New Roman" w:cstheme="minorHAnsi"/>
                <w:sz w:val="20"/>
                <w:szCs w:val="20"/>
                <w:lang w:eastAsia="pl-PL"/>
              </w:rPr>
              <w:t>b</w:t>
            </w: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>a nowych miejsc pracy wzrośnie</w:t>
            </w:r>
          </w:p>
        </w:tc>
      </w:tr>
      <w:tr w:rsidR="00FD224F" w:rsidRPr="00BB43A6" w14:paraId="5EB64E2C" w14:textId="77777777" w:rsidTr="00EE6039">
        <w:tc>
          <w:tcPr>
            <w:tcW w:w="1740" w:type="dxa"/>
          </w:tcPr>
          <w:p w14:paraId="1D9CA945" w14:textId="77777777" w:rsidR="00FD224F" w:rsidRPr="00BB43A6" w:rsidRDefault="00FD224F" w:rsidP="00FD224F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Grupy docelowe, czyli kto na tym skorzysta?</w:t>
            </w:r>
          </w:p>
        </w:tc>
        <w:tc>
          <w:tcPr>
            <w:tcW w:w="8079" w:type="dxa"/>
          </w:tcPr>
          <w:p w14:paraId="1E1675EA" w14:textId="2DD02FC6" w:rsidR="00FD224F" w:rsidRPr="00BB43A6" w:rsidRDefault="002D3068" w:rsidP="003463B9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Osoby z niepełnosprawnościami, rodziny, gminy, powiat, firmy obsługujące taki dom, firmy budowlane, które będą budować to miejsce </w:t>
            </w:r>
          </w:p>
        </w:tc>
      </w:tr>
      <w:tr w:rsidR="00930757" w:rsidRPr="00BB43A6" w14:paraId="29CDCE8B" w14:textId="77777777" w:rsidTr="00EE6039">
        <w:tc>
          <w:tcPr>
            <w:tcW w:w="1740" w:type="dxa"/>
          </w:tcPr>
          <w:p w14:paraId="12E1E8B8" w14:textId="77777777" w:rsidR="00930757" w:rsidRPr="00BB43A6" w:rsidRDefault="00930757" w:rsidP="00930757">
            <w:pPr>
              <w:spacing w:after="0" w:line="240" w:lineRule="auto"/>
              <w:ind w:right="57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Dodatkowe propozycje do realizacji projektu</w:t>
            </w:r>
          </w:p>
        </w:tc>
        <w:tc>
          <w:tcPr>
            <w:tcW w:w="8079" w:type="dxa"/>
          </w:tcPr>
          <w:p w14:paraId="7FA9A28C" w14:textId="26F29A9E" w:rsidR="00930757" w:rsidRPr="00BB43A6" w:rsidRDefault="00930757" w:rsidP="00930757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Autorzy pomysłu: Łukasz Sikora, Justyna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Kwiotek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Paweł Kołodziej, Ewa Kożuch, Jacek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Waś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Małgorzata Malinowska, Anita Malinowska , Agnieszka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Tekiela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</w:tc>
      </w:tr>
    </w:tbl>
    <w:p w14:paraId="577983BC" w14:textId="77777777" w:rsidR="00FD224F" w:rsidRPr="00BB43A6" w:rsidRDefault="00FD224F" w:rsidP="00FD224F">
      <w:pPr>
        <w:pStyle w:val="Akapitzlist"/>
        <w:rPr>
          <w:rFonts w:cstheme="minorHAnsi"/>
          <w:b/>
          <w:sz w:val="20"/>
          <w:szCs w:val="20"/>
        </w:rPr>
      </w:pPr>
    </w:p>
    <w:p w14:paraId="3688DD0A" w14:textId="77777777" w:rsidR="00EE6039" w:rsidRDefault="00EE6039" w:rsidP="00A07350">
      <w:pPr>
        <w:pStyle w:val="Akapitzlist"/>
        <w:jc w:val="center"/>
        <w:rPr>
          <w:rFonts w:cstheme="minorHAnsi"/>
          <w:b/>
          <w:sz w:val="20"/>
          <w:szCs w:val="20"/>
        </w:rPr>
      </w:pPr>
    </w:p>
    <w:p w14:paraId="4DB729D2" w14:textId="77777777" w:rsidR="00EE6039" w:rsidRDefault="00EE6039" w:rsidP="00A07350">
      <w:pPr>
        <w:pStyle w:val="Akapitzlist"/>
        <w:jc w:val="center"/>
        <w:rPr>
          <w:rFonts w:cstheme="minorHAnsi"/>
          <w:b/>
          <w:sz w:val="20"/>
          <w:szCs w:val="20"/>
        </w:rPr>
      </w:pPr>
    </w:p>
    <w:p w14:paraId="6BBFA9F2" w14:textId="3B949223" w:rsidR="00FD224F" w:rsidRPr="00BB43A6" w:rsidRDefault="0034290A" w:rsidP="00A07350">
      <w:pPr>
        <w:pStyle w:val="Akapitzlist"/>
        <w:jc w:val="center"/>
        <w:rPr>
          <w:rFonts w:cstheme="minorHAnsi"/>
          <w:b/>
          <w:sz w:val="20"/>
          <w:szCs w:val="20"/>
        </w:rPr>
      </w:pPr>
      <w:r w:rsidRPr="00BB43A6">
        <w:rPr>
          <w:rFonts w:cstheme="minorHAnsi"/>
          <w:b/>
          <w:sz w:val="20"/>
          <w:szCs w:val="20"/>
        </w:rPr>
        <w:t xml:space="preserve">Projekt nr </w:t>
      </w:r>
      <w:r w:rsidR="00930757">
        <w:rPr>
          <w:rFonts w:cstheme="minorHAnsi"/>
          <w:b/>
          <w:sz w:val="20"/>
          <w:szCs w:val="20"/>
        </w:rPr>
        <w:t xml:space="preserve">10 </w:t>
      </w:r>
    </w:p>
    <w:tbl>
      <w:tblPr>
        <w:tblW w:w="9819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0"/>
        <w:gridCol w:w="8079"/>
      </w:tblGrid>
      <w:tr w:rsidR="00FD224F" w:rsidRPr="00BB43A6" w14:paraId="25E4E251" w14:textId="77777777" w:rsidTr="00EE6039">
        <w:tc>
          <w:tcPr>
            <w:tcW w:w="1740" w:type="dxa"/>
          </w:tcPr>
          <w:p w14:paraId="32E7A346" w14:textId="77777777" w:rsidR="00FD224F" w:rsidRPr="00BB43A6" w:rsidRDefault="00FD224F" w:rsidP="00FD224F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7B6F7FBB" w14:textId="77777777" w:rsidR="00FD224F" w:rsidRPr="00BB43A6" w:rsidRDefault="00FD224F" w:rsidP="00FD224F">
            <w:pPr>
              <w:spacing w:after="0" w:line="240" w:lineRule="auto"/>
              <w:ind w:right="57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Nazwa  projektu</w:t>
            </w:r>
          </w:p>
          <w:p w14:paraId="7F8417D3" w14:textId="77777777" w:rsidR="00FD224F" w:rsidRPr="00BB43A6" w:rsidRDefault="00FD224F" w:rsidP="00FD224F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079" w:type="dxa"/>
          </w:tcPr>
          <w:p w14:paraId="0992F344" w14:textId="77777777" w:rsidR="00FD224F" w:rsidRPr="00BB43A6" w:rsidRDefault="00FD224F" w:rsidP="00FD224F">
            <w:pPr>
              <w:spacing w:after="0" w:line="240" w:lineRule="auto"/>
              <w:ind w:right="57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  <w:p w14:paraId="658B23AF" w14:textId="23999FDB" w:rsidR="00FD224F" w:rsidRPr="00BB43A6" w:rsidRDefault="00930757" w:rsidP="008E6A3C">
            <w:pPr>
              <w:spacing w:after="0" w:line="240" w:lineRule="auto"/>
              <w:ind w:right="57"/>
              <w:jc w:val="center"/>
              <w:rPr>
                <w:rFonts w:eastAsia="Times New Roman" w:cstheme="minorHAnsi"/>
                <w:b/>
                <w:color w:val="C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C00000"/>
                <w:sz w:val="20"/>
                <w:szCs w:val="20"/>
                <w:lang w:eastAsia="pl-PL"/>
              </w:rPr>
              <w:t xml:space="preserve">SPORT – ZDROWIE - REKREACJA NA ZIEMI STRZELIŃSKIEJ </w:t>
            </w:r>
          </w:p>
        </w:tc>
      </w:tr>
      <w:tr w:rsidR="00FD224F" w:rsidRPr="00BB43A6" w14:paraId="2C4A9BC2" w14:textId="77777777" w:rsidTr="00EE6039">
        <w:tc>
          <w:tcPr>
            <w:tcW w:w="1740" w:type="dxa"/>
          </w:tcPr>
          <w:p w14:paraId="58CB0CEC" w14:textId="77777777" w:rsidR="00FD224F" w:rsidRPr="00BB43A6" w:rsidRDefault="00FD224F" w:rsidP="00FD224F">
            <w:pPr>
              <w:spacing w:after="0" w:line="240" w:lineRule="auto"/>
              <w:ind w:right="57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Zasada Ożywienia Gospodarczego, </w:t>
            </w:r>
          </w:p>
          <w:p w14:paraId="00BBAF3A" w14:textId="77777777" w:rsidR="00FD224F" w:rsidRPr="00BB43A6" w:rsidRDefault="00FD224F" w:rsidP="00FD224F">
            <w:pPr>
              <w:spacing w:after="0" w:line="240" w:lineRule="auto"/>
              <w:ind w:right="57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którą  zrealizujemy  w tym projekcie</w:t>
            </w:r>
          </w:p>
        </w:tc>
        <w:tc>
          <w:tcPr>
            <w:tcW w:w="8079" w:type="dxa"/>
          </w:tcPr>
          <w:p w14:paraId="17F654F3" w14:textId="77777777" w:rsidR="00930757" w:rsidRDefault="00930757" w:rsidP="00930757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>Zasada nr 1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>Uszczelnianie lokalnych  wycieków z firm, instytucji i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NGOs</w:t>
            </w:r>
            <w:proofErr w:type="spellEnd"/>
          </w:p>
          <w:p w14:paraId="60259C5B" w14:textId="77777777" w:rsidR="00930757" w:rsidRDefault="00930757" w:rsidP="00930757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Zasada nr 2 Wsparcie istniejących firm,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NGOs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, instytucji</w:t>
            </w:r>
          </w:p>
          <w:p w14:paraId="523A93F2" w14:textId="1DEC4419" w:rsidR="00FD224F" w:rsidRPr="00BB43A6" w:rsidRDefault="00930757" w:rsidP="00930757">
            <w:pPr>
              <w:spacing w:after="0" w:line="240" w:lineRule="auto"/>
              <w:ind w:right="57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Zasada nr 3 Zachęcanie mieszkańców do tworzenia nowych firm,   instytucji i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NGOs</w:t>
            </w:r>
            <w:proofErr w:type="spellEnd"/>
          </w:p>
        </w:tc>
      </w:tr>
      <w:tr w:rsidR="00FD224F" w:rsidRPr="00BB43A6" w14:paraId="56EFC99E" w14:textId="77777777" w:rsidTr="00EE6039">
        <w:tc>
          <w:tcPr>
            <w:tcW w:w="1740" w:type="dxa"/>
          </w:tcPr>
          <w:p w14:paraId="45462A15" w14:textId="77777777" w:rsidR="00FD224F" w:rsidRPr="00BB43A6" w:rsidRDefault="00FD224F" w:rsidP="00FD224F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Opis projektu i jego działań</w:t>
            </w:r>
          </w:p>
        </w:tc>
        <w:tc>
          <w:tcPr>
            <w:tcW w:w="8079" w:type="dxa"/>
          </w:tcPr>
          <w:p w14:paraId="2FC941D8" w14:textId="6A3101F8" w:rsidR="00FD224F" w:rsidRPr="00BB43A6" w:rsidRDefault="00135E95" w:rsidP="00A041A8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Ścieżka</w:t>
            </w:r>
            <w:r w:rsidR="0093075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pieszo – rowerowa w południowej części gminy Kondratowice które prowadzi przez Wzgórza Niemczańskie: Wzgórza Lipowe, Wzgórza Dębowe i Wzgórza </w:t>
            </w:r>
            <w:proofErr w:type="spellStart"/>
            <w:r w:rsidR="00930757">
              <w:rPr>
                <w:rFonts w:eastAsia="Times New Roman" w:cstheme="minorHAnsi"/>
                <w:sz w:val="20"/>
                <w:szCs w:val="20"/>
                <w:lang w:eastAsia="pl-PL"/>
              </w:rPr>
              <w:t>Dobrzenickie</w:t>
            </w:r>
            <w:proofErr w:type="spellEnd"/>
            <w:r w:rsidR="0093075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obejmująca wsie  Strachów, Żelowice</w:t>
            </w:r>
            <w:r w:rsidR="00A041A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Wójcin, Zarzyca, Czerwieniec, Stachów, Sadowice, Góra Bednarz, Górka Sobocka, Janowiczki, Maleszów – Trasa, gastronomia, noclegi. </w:t>
            </w:r>
            <w:r w:rsidR="0074217F"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>Stworzenie miejsca do profesjonaln</w:t>
            </w:r>
            <w:r w:rsidR="00A041A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ych </w:t>
            </w:r>
            <w:r w:rsidR="0074217F"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>usług turystycznych, gastronomicznych, kulturalnych, wypoczynkowych. Promocja zdrowej, ekologicznej żywności, promocja zdrowego trybu życia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. Zbudowanie wieży widokowej</w:t>
            </w:r>
            <w:r w:rsidR="002152F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na Górze Bednarz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. Wykorzystanie Białego Kościoła, bliskość do Stawów w Strachowie </w:t>
            </w:r>
          </w:p>
        </w:tc>
      </w:tr>
      <w:tr w:rsidR="00FD224F" w:rsidRPr="00BB43A6" w14:paraId="691E3E82" w14:textId="77777777" w:rsidTr="00EE6039">
        <w:tc>
          <w:tcPr>
            <w:tcW w:w="1740" w:type="dxa"/>
          </w:tcPr>
          <w:p w14:paraId="48169D8C" w14:textId="77777777" w:rsidR="00FD224F" w:rsidRPr="00BB43A6" w:rsidRDefault="00FD224F" w:rsidP="00FD224F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Jakie problemy lokalne  projekt rozwiązuje? </w:t>
            </w:r>
          </w:p>
        </w:tc>
        <w:tc>
          <w:tcPr>
            <w:tcW w:w="8079" w:type="dxa"/>
          </w:tcPr>
          <w:p w14:paraId="26A6D3F6" w14:textId="39FE6149" w:rsidR="00FD224F" w:rsidRPr="00BB43A6" w:rsidRDefault="0074217F" w:rsidP="0074217F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Brak </w:t>
            </w:r>
            <w:r w:rsidR="00135E9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turystyki w tym terenie i promocji zdrowego trybu życia oraz sportu </w:t>
            </w: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FD224F" w:rsidRPr="00BB43A6" w14:paraId="4BF4F4DD" w14:textId="77777777" w:rsidTr="00EE6039">
        <w:tc>
          <w:tcPr>
            <w:tcW w:w="1740" w:type="dxa"/>
          </w:tcPr>
          <w:p w14:paraId="4850FFA1" w14:textId="77777777" w:rsidR="00FD224F" w:rsidRPr="00BB43A6" w:rsidRDefault="00FD224F" w:rsidP="00FD224F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Kto zrealizuje ten projekt w partnerstwie, czyli  lider i partnerzy </w:t>
            </w:r>
          </w:p>
        </w:tc>
        <w:tc>
          <w:tcPr>
            <w:tcW w:w="8079" w:type="dxa"/>
          </w:tcPr>
          <w:p w14:paraId="666BADBC" w14:textId="35C26B8D" w:rsidR="00FD224F" w:rsidRPr="00BB43A6" w:rsidRDefault="0074217F" w:rsidP="0074217F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Samorząd gminy </w:t>
            </w:r>
            <w:r w:rsidR="00135E95">
              <w:rPr>
                <w:rFonts w:eastAsia="Times New Roman" w:cstheme="minorHAnsi"/>
                <w:sz w:val="20"/>
                <w:szCs w:val="20"/>
                <w:lang w:eastAsia="pl-PL"/>
              </w:rPr>
              <w:t>Kondratowice, sto</w:t>
            </w: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>warzyszenia, sektor ekonomii społecznej</w:t>
            </w:r>
            <w:r w:rsidR="00135E95">
              <w:rPr>
                <w:rFonts w:eastAsia="Times New Roman" w:cstheme="minorHAnsi"/>
                <w:sz w:val="20"/>
                <w:szCs w:val="20"/>
                <w:lang w:eastAsia="pl-PL"/>
              </w:rPr>
              <w:t>, powiat strzeliński, LGD, PTTK, Kluby sportowe, firmy turystyczne, Lasy Państwowe</w:t>
            </w:r>
          </w:p>
        </w:tc>
      </w:tr>
      <w:tr w:rsidR="00FD224F" w:rsidRPr="00BB43A6" w14:paraId="69198847" w14:textId="77777777" w:rsidTr="00EE6039">
        <w:tc>
          <w:tcPr>
            <w:tcW w:w="1740" w:type="dxa"/>
          </w:tcPr>
          <w:p w14:paraId="0F62ADE3" w14:textId="77777777" w:rsidR="00FD224F" w:rsidRPr="00BB43A6" w:rsidRDefault="00FD224F" w:rsidP="00FD224F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Ile miejsc pracy projekt stworzy ?</w:t>
            </w:r>
          </w:p>
          <w:p w14:paraId="57B58AA5" w14:textId="77777777" w:rsidR="00FD224F" w:rsidRPr="00BB43A6" w:rsidRDefault="00FD224F" w:rsidP="00FD224F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079" w:type="dxa"/>
          </w:tcPr>
          <w:p w14:paraId="6A94CA15" w14:textId="1DE7CE54" w:rsidR="00FD224F" w:rsidRPr="00BB43A6" w:rsidRDefault="00340F27" w:rsidP="00FD224F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>Ok.</w:t>
            </w:r>
            <w:r w:rsidR="00135E9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10 – 15 </w:t>
            </w: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>miejsc pracy</w:t>
            </w:r>
            <w:r w:rsidR="00135E9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firmy sprzątające, turystyczne, gastronomia, noclegi </w:t>
            </w:r>
          </w:p>
        </w:tc>
      </w:tr>
      <w:tr w:rsidR="00FD224F" w:rsidRPr="00BB43A6" w14:paraId="5A242BFA" w14:textId="77777777" w:rsidTr="00EE6039">
        <w:tc>
          <w:tcPr>
            <w:tcW w:w="1740" w:type="dxa"/>
          </w:tcPr>
          <w:p w14:paraId="138E0747" w14:textId="77777777" w:rsidR="00FD224F" w:rsidRPr="00BB43A6" w:rsidRDefault="00FD224F" w:rsidP="00FD224F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Grupy docelowe, czyli kto na tym skorzysta?</w:t>
            </w:r>
          </w:p>
        </w:tc>
        <w:tc>
          <w:tcPr>
            <w:tcW w:w="8079" w:type="dxa"/>
          </w:tcPr>
          <w:p w14:paraId="4AB9EF75" w14:textId="3C739131" w:rsidR="00FD224F" w:rsidRPr="00BB43A6" w:rsidRDefault="00340F27" w:rsidP="00340F27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>lokalne firmy, turyści, rolnicy, producenci rolni</w:t>
            </w:r>
            <w:r w:rsidR="00135E9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mieszkańcy powiatu </w:t>
            </w:r>
          </w:p>
        </w:tc>
      </w:tr>
      <w:tr w:rsidR="00FD224F" w:rsidRPr="00BB43A6" w14:paraId="5DD3DCF9" w14:textId="77777777" w:rsidTr="00EE6039">
        <w:tc>
          <w:tcPr>
            <w:tcW w:w="1740" w:type="dxa"/>
          </w:tcPr>
          <w:p w14:paraId="38B7F2CF" w14:textId="77777777" w:rsidR="00FD224F" w:rsidRPr="00BB43A6" w:rsidRDefault="00FD224F" w:rsidP="00FD224F">
            <w:pPr>
              <w:spacing w:after="0" w:line="240" w:lineRule="auto"/>
              <w:ind w:right="57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lastRenderedPageBreak/>
              <w:t>Dodatkowe propozycje do realizacji projektu</w:t>
            </w:r>
          </w:p>
        </w:tc>
        <w:tc>
          <w:tcPr>
            <w:tcW w:w="8079" w:type="dxa"/>
          </w:tcPr>
          <w:p w14:paraId="03EAB2A4" w14:textId="2CFA4CD8" w:rsidR="00FD224F" w:rsidRPr="00BB43A6" w:rsidRDefault="00135E95" w:rsidP="00FD224F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A</w:t>
            </w:r>
            <w:r w:rsidR="00764942">
              <w:rPr>
                <w:rFonts w:eastAsia="Times New Roman" w:cstheme="minorHAnsi"/>
                <w:sz w:val="20"/>
                <w:szCs w:val="20"/>
                <w:lang w:eastAsia="pl-PL"/>
              </w:rPr>
              <w:t>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torzy pomysłu:</w:t>
            </w:r>
            <w:r w:rsidR="007F783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S</w:t>
            </w:r>
            <w:r w:rsidR="007F783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tanisława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Butyńska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</w:t>
            </w:r>
            <w:r w:rsidR="007F7833">
              <w:rPr>
                <w:rFonts w:eastAsia="Times New Roman" w:cstheme="minorHAnsi"/>
                <w:sz w:val="20"/>
                <w:szCs w:val="20"/>
                <w:lang w:eastAsia="pl-PL"/>
              </w:rPr>
              <w:t>Ludwik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Białkowski, M</w:t>
            </w:r>
            <w:r w:rsidR="007F7833">
              <w:rPr>
                <w:rFonts w:eastAsia="Times New Roman" w:cstheme="minorHAnsi"/>
                <w:sz w:val="20"/>
                <w:szCs w:val="20"/>
                <w:lang w:eastAsia="pl-PL"/>
              </w:rPr>
              <w:t>arcin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Szczurowski, </w:t>
            </w:r>
            <w:r w:rsidR="007F783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Teresa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Białkowska, M</w:t>
            </w:r>
            <w:r w:rsidR="007F7833">
              <w:rPr>
                <w:rFonts w:eastAsia="Times New Roman" w:cstheme="minorHAnsi"/>
                <w:sz w:val="20"/>
                <w:szCs w:val="20"/>
                <w:lang w:eastAsia="pl-PL"/>
              </w:rPr>
              <w:t>arzena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Chlipała </w:t>
            </w:r>
          </w:p>
        </w:tc>
      </w:tr>
    </w:tbl>
    <w:p w14:paraId="23D11A6B" w14:textId="77777777" w:rsidR="00FD224F" w:rsidRPr="00BB43A6" w:rsidRDefault="00FD224F" w:rsidP="00FD224F">
      <w:pPr>
        <w:pStyle w:val="Akapitzlist"/>
        <w:rPr>
          <w:rFonts w:cstheme="minorHAnsi"/>
          <w:b/>
          <w:sz w:val="20"/>
          <w:szCs w:val="20"/>
        </w:rPr>
      </w:pPr>
    </w:p>
    <w:p w14:paraId="65C1A3C2" w14:textId="77777777" w:rsidR="00EE6039" w:rsidRDefault="00EE6039" w:rsidP="00305269">
      <w:pPr>
        <w:pStyle w:val="Akapitzlist"/>
        <w:jc w:val="center"/>
        <w:rPr>
          <w:rFonts w:cstheme="minorHAnsi"/>
          <w:b/>
          <w:sz w:val="20"/>
          <w:szCs w:val="20"/>
        </w:rPr>
      </w:pPr>
    </w:p>
    <w:p w14:paraId="2D70416C" w14:textId="77777777" w:rsidR="00EE6039" w:rsidRDefault="00EE6039" w:rsidP="00305269">
      <w:pPr>
        <w:pStyle w:val="Akapitzlist"/>
        <w:jc w:val="center"/>
        <w:rPr>
          <w:rFonts w:cstheme="minorHAnsi"/>
          <w:b/>
          <w:sz w:val="20"/>
          <w:szCs w:val="20"/>
        </w:rPr>
      </w:pPr>
    </w:p>
    <w:p w14:paraId="27EF4C2C" w14:textId="50B43C0B" w:rsidR="00FD224F" w:rsidRPr="00BB43A6" w:rsidRDefault="00305269" w:rsidP="00305269">
      <w:pPr>
        <w:pStyle w:val="Akapitzlist"/>
        <w:jc w:val="center"/>
        <w:rPr>
          <w:rFonts w:cstheme="minorHAnsi"/>
          <w:b/>
          <w:sz w:val="20"/>
          <w:szCs w:val="20"/>
        </w:rPr>
      </w:pPr>
      <w:r w:rsidRPr="00BB43A6">
        <w:rPr>
          <w:rFonts w:cstheme="minorHAnsi"/>
          <w:b/>
          <w:sz w:val="20"/>
          <w:szCs w:val="20"/>
        </w:rPr>
        <w:t>P</w:t>
      </w:r>
      <w:r w:rsidR="0034290A" w:rsidRPr="00BB43A6">
        <w:rPr>
          <w:rFonts w:cstheme="minorHAnsi"/>
          <w:b/>
          <w:sz w:val="20"/>
          <w:szCs w:val="20"/>
        </w:rPr>
        <w:t xml:space="preserve">rojekt nr </w:t>
      </w:r>
      <w:r w:rsidR="00930757">
        <w:rPr>
          <w:rFonts w:cstheme="minorHAnsi"/>
          <w:b/>
          <w:sz w:val="20"/>
          <w:szCs w:val="20"/>
        </w:rPr>
        <w:t>11</w:t>
      </w:r>
    </w:p>
    <w:tbl>
      <w:tblPr>
        <w:tblW w:w="9819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0"/>
        <w:gridCol w:w="8079"/>
      </w:tblGrid>
      <w:tr w:rsidR="00FD224F" w:rsidRPr="00BB43A6" w14:paraId="7A0E5C09" w14:textId="77777777" w:rsidTr="00EE6039">
        <w:tc>
          <w:tcPr>
            <w:tcW w:w="1740" w:type="dxa"/>
          </w:tcPr>
          <w:p w14:paraId="2249EA89" w14:textId="77777777" w:rsidR="00FD224F" w:rsidRPr="00BB43A6" w:rsidRDefault="00FD224F" w:rsidP="00652B55">
            <w:pPr>
              <w:spacing w:after="0" w:line="240" w:lineRule="auto"/>
              <w:ind w:right="57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Nazwa  projektu</w:t>
            </w:r>
          </w:p>
        </w:tc>
        <w:tc>
          <w:tcPr>
            <w:tcW w:w="8079" w:type="dxa"/>
          </w:tcPr>
          <w:p w14:paraId="08B7463E" w14:textId="231D3E81" w:rsidR="00FD224F" w:rsidRPr="00BB43A6" w:rsidRDefault="002D54F9" w:rsidP="00652B55">
            <w:pPr>
              <w:spacing w:after="0" w:line="240" w:lineRule="auto"/>
              <w:ind w:right="57"/>
              <w:jc w:val="center"/>
              <w:rPr>
                <w:rFonts w:eastAsia="Times New Roman" w:cstheme="minorHAnsi"/>
                <w:b/>
                <w:color w:val="C00000"/>
                <w:sz w:val="20"/>
                <w:szCs w:val="20"/>
                <w:lang w:eastAsia="pl-PL"/>
              </w:rPr>
            </w:pPr>
            <w:r w:rsidRPr="00A81908">
              <w:rPr>
                <w:rFonts w:cstheme="minorHAnsi"/>
                <w:b/>
                <w:color w:val="FF0000"/>
                <w:sz w:val="20"/>
                <w:szCs w:val="20"/>
              </w:rPr>
              <w:t xml:space="preserve">NIEODKRYTE TORY OF ROAD w GMINIE KONDRATOWICE </w:t>
            </w:r>
            <w:r w:rsidR="00305269" w:rsidRPr="00A81908">
              <w:rPr>
                <w:rFonts w:cstheme="minorHAnsi"/>
                <w:b/>
                <w:color w:val="FF0000"/>
                <w:sz w:val="20"/>
                <w:szCs w:val="20"/>
              </w:rPr>
              <w:t xml:space="preserve">  </w:t>
            </w:r>
          </w:p>
        </w:tc>
      </w:tr>
      <w:tr w:rsidR="002D54F9" w:rsidRPr="00BB43A6" w14:paraId="223C9623" w14:textId="77777777" w:rsidTr="00EE6039">
        <w:tc>
          <w:tcPr>
            <w:tcW w:w="1740" w:type="dxa"/>
          </w:tcPr>
          <w:p w14:paraId="13EDC939" w14:textId="77777777" w:rsidR="002D54F9" w:rsidRPr="00BB43A6" w:rsidRDefault="002D54F9" w:rsidP="002D54F9">
            <w:pPr>
              <w:spacing w:after="0" w:line="240" w:lineRule="auto"/>
              <w:ind w:right="57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Zasada Ożywienia Gospodarczego, </w:t>
            </w:r>
          </w:p>
          <w:p w14:paraId="244D3E3D" w14:textId="77777777" w:rsidR="002D54F9" w:rsidRPr="00BB43A6" w:rsidRDefault="002D54F9" w:rsidP="002D54F9">
            <w:pPr>
              <w:spacing w:after="0" w:line="240" w:lineRule="auto"/>
              <w:ind w:right="57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którą  zrealizujemy  w tym projekcie</w:t>
            </w:r>
          </w:p>
        </w:tc>
        <w:tc>
          <w:tcPr>
            <w:tcW w:w="8079" w:type="dxa"/>
          </w:tcPr>
          <w:p w14:paraId="2D5BD072" w14:textId="77777777" w:rsidR="002D54F9" w:rsidRPr="00BB43A6" w:rsidRDefault="002D54F9" w:rsidP="002D54F9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Zasada nr 1 Uszczelnianie wycieków z gmin, powiatu, firm, </w:t>
            </w:r>
            <w:proofErr w:type="spellStart"/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>NGOs</w:t>
            </w:r>
            <w:proofErr w:type="spellEnd"/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PES </w:t>
            </w:r>
          </w:p>
          <w:p w14:paraId="7E01B2FD" w14:textId="36587C1B" w:rsidR="002D54F9" w:rsidRPr="00BB43A6" w:rsidRDefault="002D54F9" w:rsidP="002D54F9">
            <w:pPr>
              <w:spacing w:after="0" w:line="240" w:lineRule="auto"/>
              <w:ind w:right="57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Zasada nr 2 Wsparcie istniejących firm, </w:t>
            </w:r>
            <w:proofErr w:type="spellStart"/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>NGOs</w:t>
            </w:r>
            <w:proofErr w:type="spellEnd"/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PES </w:t>
            </w: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Zasada nr 3 Zachęcanie mieszkańców do tworzenia nowych firm, </w:t>
            </w:r>
            <w:proofErr w:type="spellStart"/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>NGOs</w:t>
            </w:r>
            <w:proofErr w:type="spellEnd"/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PES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. </w:t>
            </w: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Zasada nr 4 Przyciąganie firm, instytucji, organizacji pozarządowych z zewnątrz do powiatu </w:t>
            </w:r>
          </w:p>
        </w:tc>
      </w:tr>
      <w:tr w:rsidR="002D54F9" w:rsidRPr="00BB43A6" w14:paraId="7A93116B" w14:textId="77777777" w:rsidTr="00EE6039">
        <w:tc>
          <w:tcPr>
            <w:tcW w:w="1740" w:type="dxa"/>
          </w:tcPr>
          <w:p w14:paraId="09588ADE" w14:textId="77777777" w:rsidR="002D54F9" w:rsidRPr="00BB43A6" w:rsidRDefault="002D54F9" w:rsidP="002D54F9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Opis projektu i jego działań</w:t>
            </w:r>
          </w:p>
        </w:tc>
        <w:tc>
          <w:tcPr>
            <w:tcW w:w="8079" w:type="dxa"/>
          </w:tcPr>
          <w:p w14:paraId="23D9CC7F" w14:textId="77777777" w:rsidR="002D54F9" w:rsidRDefault="002D54F9" w:rsidP="002D54F9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Stworzenie i udostępnienie torów OF ROAD </w:t>
            </w:r>
            <w:r w:rsidR="00764942">
              <w:rPr>
                <w:rFonts w:eastAsia="Times New Roman" w:cstheme="minorHAnsi"/>
                <w:sz w:val="20"/>
                <w:szCs w:val="20"/>
                <w:lang w:eastAsia="pl-PL"/>
              </w:rPr>
              <w:t>w gminie</w:t>
            </w:r>
          </w:p>
          <w:p w14:paraId="06A4E630" w14:textId="77777777" w:rsidR="00764942" w:rsidRDefault="00764942" w:rsidP="002D54F9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Park linowy  - Gastronomia – Noclegi – PAINT BALL </w:t>
            </w:r>
          </w:p>
          <w:p w14:paraId="24D42B6F" w14:textId="06D01C72" w:rsidR="00764942" w:rsidRPr="00BB43A6" w:rsidRDefault="00764942" w:rsidP="00764942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Rozwój agroturystyki, parkingi, pola dla kamperów, pola namiotowe, hotele, zajazdy, motele, gastronomia</w:t>
            </w:r>
          </w:p>
        </w:tc>
      </w:tr>
      <w:tr w:rsidR="002D54F9" w:rsidRPr="00BB43A6" w14:paraId="6EF0E3E3" w14:textId="77777777" w:rsidTr="00EE6039">
        <w:tc>
          <w:tcPr>
            <w:tcW w:w="1740" w:type="dxa"/>
          </w:tcPr>
          <w:p w14:paraId="77103CBD" w14:textId="77777777" w:rsidR="002D54F9" w:rsidRPr="00BB43A6" w:rsidRDefault="002D54F9" w:rsidP="002D54F9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Jakie problemy lokalne  projekt rozwiązuje? </w:t>
            </w:r>
          </w:p>
        </w:tc>
        <w:tc>
          <w:tcPr>
            <w:tcW w:w="8079" w:type="dxa"/>
          </w:tcPr>
          <w:p w14:paraId="5722D922" w14:textId="7FB29DD0" w:rsidR="002D54F9" w:rsidRPr="00BB43A6" w:rsidRDefault="00764942" w:rsidP="002D54F9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Promocja regionu, rozwój turystyki, dodatkowe dochód dla gminy – zagospodarowanie terenów pod OF ROAD , park linowy, PAINT BALL,  nowi turyści zainteresowani takimi atrakcjami zostawiający swoje pieniądze w powiecie, stworzenie alternatywnego wypoczynku dla młodzieży i dorosłych opartego na emocjach i adrenalinie, dodatkowe miejsca pracy </w:t>
            </w:r>
          </w:p>
        </w:tc>
      </w:tr>
      <w:tr w:rsidR="002D54F9" w:rsidRPr="00BB43A6" w14:paraId="05114517" w14:textId="77777777" w:rsidTr="00EE6039">
        <w:tc>
          <w:tcPr>
            <w:tcW w:w="1740" w:type="dxa"/>
          </w:tcPr>
          <w:p w14:paraId="2A6362F1" w14:textId="77777777" w:rsidR="002D54F9" w:rsidRPr="00BB43A6" w:rsidRDefault="002D54F9" w:rsidP="002D54F9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Kto zrealizuje ten projekt w partnerstwie, czyli  lider i partnerzy </w:t>
            </w:r>
          </w:p>
        </w:tc>
        <w:tc>
          <w:tcPr>
            <w:tcW w:w="8079" w:type="dxa"/>
          </w:tcPr>
          <w:p w14:paraId="41D78B8C" w14:textId="6F97414D" w:rsidR="002D54F9" w:rsidRPr="00BB43A6" w:rsidRDefault="00764942" w:rsidP="002D54F9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Prywatny przedsiębiorca lub przedsiębiorcy, samorząd </w:t>
            </w:r>
            <w:r w:rsidR="002D54F9"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lokalny,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firmy turystyczne</w:t>
            </w:r>
          </w:p>
        </w:tc>
      </w:tr>
      <w:tr w:rsidR="002D54F9" w:rsidRPr="00BB43A6" w14:paraId="4782B2E0" w14:textId="77777777" w:rsidTr="00EE6039">
        <w:tc>
          <w:tcPr>
            <w:tcW w:w="1740" w:type="dxa"/>
          </w:tcPr>
          <w:p w14:paraId="029444EC" w14:textId="77777777" w:rsidR="002D54F9" w:rsidRPr="00BB43A6" w:rsidRDefault="002D54F9" w:rsidP="002D54F9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Ile miejsc pracy projekt stworzy ?</w:t>
            </w:r>
          </w:p>
          <w:p w14:paraId="0D24C2BE" w14:textId="77777777" w:rsidR="002D54F9" w:rsidRPr="00BB43A6" w:rsidRDefault="002D54F9" w:rsidP="002D54F9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079" w:type="dxa"/>
          </w:tcPr>
          <w:p w14:paraId="564F9E8F" w14:textId="683EAA31" w:rsidR="002D54F9" w:rsidRPr="00BB43A6" w:rsidRDefault="002D54F9" w:rsidP="002D54F9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Ponad </w:t>
            </w:r>
            <w:r w:rsidR="0076494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10 – 15 </w:t>
            </w: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>miejsc pracy stworzy</w:t>
            </w:r>
          </w:p>
        </w:tc>
      </w:tr>
      <w:tr w:rsidR="002D54F9" w:rsidRPr="00BB43A6" w14:paraId="6F7FCCAC" w14:textId="77777777" w:rsidTr="00EE6039">
        <w:tc>
          <w:tcPr>
            <w:tcW w:w="1740" w:type="dxa"/>
          </w:tcPr>
          <w:p w14:paraId="7C150B3F" w14:textId="77777777" w:rsidR="002D54F9" w:rsidRPr="00BB43A6" w:rsidRDefault="002D54F9" w:rsidP="002D54F9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Grupy docelowe, czyli kto na tym skorzysta?</w:t>
            </w:r>
          </w:p>
        </w:tc>
        <w:tc>
          <w:tcPr>
            <w:tcW w:w="8079" w:type="dxa"/>
          </w:tcPr>
          <w:p w14:paraId="4E5D61DA" w14:textId="34B8289F" w:rsidR="002D54F9" w:rsidRPr="00BB43A6" w:rsidRDefault="002D54F9" w:rsidP="002D54F9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Mieszkańcy </w:t>
            </w:r>
            <w:r w:rsidR="0076494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powiatu, turyści, firmy, gmina Kondratowice, miłośnicy motoryzacji, dzieci , młodzież, rodziny </w:t>
            </w:r>
          </w:p>
        </w:tc>
      </w:tr>
      <w:tr w:rsidR="002D54F9" w:rsidRPr="00BB43A6" w14:paraId="01028A93" w14:textId="77777777" w:rsidTr="00EE6039">
        <w:tc>
          <w:tcPr>
            <w:tcW w:w="1740" w:type="dxa"/>
          </w:tcPr>
          <w:p w14:paraId="14DBD294" w14:textId="77777777" w:rsidR="002D54F9" w:rsidRPr="00BB43A6" w:rsidRDefault="002D54F9" w:rsidP="002D54F9">
            <w:pPr>
              <w:spacing w:after="0" w:line="240" w:lineRule="auto"/>
              <w:ind w:right="57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Dodatkowe propozycje do realizacji projektu</w:t>
            </w:r>
          </w:p>
        </w:tc>
        <w:tc>
          <w:tcPr>
            <w:tcW w:w="8079" w:type="dxa"/>
          </w:tcPr>
          <w:p w14:paraId="502A476A" w14:textId="0DBADDA6" w:rsidR="002D54F9" w:rsidRPr="00BB43A6" w:rsidRDefault="00764942" w:rsidP="002D54F9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Autorzy pomysłu: </w:t>
            </w:r>
            <w:r w:rsidR="007F783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Stanisława </w:t>
            </w:r>
            <w:proofErr w:type="spellStart"/>
            <w:r w:rsidR="007F7833">
              <w:rPr>
                <w:rFonts w:eastAsia="Times New Roman" w:cstheme="minorHAnsi"/>
                <w:sz w:val="20"/>
                <w:szCs w:val="20"/>
                <w:lang w:eastAsia="pl-PL"/>
              </w:rPr>
              <w:t>Butyńska</w:t>
            </w:r>
            <w:proofErr w:type="spellEnd"/>
            <w:r w:rsidR="007F7833">
              <w:rPr>
                <w:rFonts w:eastAsia="Times New Roman" w:cstheme="minorHAnsi"/>
                <w:sz w:val="20"/>
                <w:szCs w:val="20"/>
                <w:lang w:eastAsia="pl-PL"/>
              </w:rPr>
              <w:t>, Ludwik Białkowski, Marcin Szczurowski, Teresa Białkowska, Marzena Chlipała</w:t>
            </w:r>
          </w:p>
        </w:tc>
      </w:tr>
    </w:tbl>
    <w:p w14:paraId="2E1AFAC0" w14:textId="77777777" w:rsidR="00EE6039" w:rsidRDefault="00EE6039" w:rsidP="0077315E">
      <w:pPr>
        <w:pStyle w:val="Akapitzlist"/>
        <w:jc w:val="center"/>
        <w:rPr>
          <w:rFonts w:cstheme="minorHAnsi"/>
          <w:b/>
          <w:sz w:val="20"/>
          <w:szCs w:val="20"/>
        </w:rPr>
      </w:pPr>
    </w:p>
    <w:p w14:paraId="48D933D5" w14:textId="77777777" w:rsidR="00EE6039" w:rsidRDefault="00EE6039" w:rsidP="0077315E">
      <w:pPr>
        <w:pStyle w:val="Akapitzlist"/>
        <w:jc w:val="center"/>
        <w:rPr>
          <w:rFonts w:cstheme="minorHAnsi"/>
          <w:b/>
          <w:sz w:val="20"/>
          <w:szCs w:val="20"/>
        </w:rPr>
      </w:pPr>
    </w:p>
    <w:p w14:paraId="38EF3BB7" w14:textId="77777777" w:rsidR="00EE6039" w:rsidRDefault="00EE6039" w:rsidP="0077315E">
      <w:pPr>
        <w:pStyle w:val="Akapitzlist"/>
        <w:jc w:val="center"/>
        <w:rPr>
          <w:rFonts w:cstheme="minorHAnsi"/>
          <w:b/>
          <w:sz w:val="20"/>
          <w:szCs w:val="20"/>
        </w:rPr>
      </w:pPr>
    </w:p>
    <w:p w14:paraId="598ACD71" w14:textId="4FA64699" w:rsidR="00FD224F" w:rsidRPr="00BB43A6" w:rsidRDefault="0077315E" w:rsidP="0077315E">
      <w:pPr>
        <w:pStyle w:val="Akapitzlist"/>
        <w:jc w:val="center"/>
        <w:rPr>
          <w:rFonts w:cstheme="minorHAnsi"/>
          <w:b/>
          <w:sz w:val="20"/>
          <w:szCs w:val="20"/>
        </w:rPr>
      </w:pPr>
      <w:r w:rsidRPr="00BB43A6">
        <w:rPr>
          <w:rFonts w:cstheme="minorHAnsi"/>
          <w:b/>
          <w:sz w:val="20"/>
          <w:szCs w:val="20"/>
        </w:rPr>
        <w:t>P</w:t>
      </w:r>
      <w:r w:rsidR="0034290A" w:rsidRPr="00BB43A6">
        <w:rPr>
          <w:rFonts w:cstheme="minorHAnsi"/>
          <w:b/>
          <w:sz w:val="20"/>
          <w:szCs w:val="20"/>
        </w:rPr>
        <w:t>rojekt nr</w:t>
      </w:r>
      <w:r w:rsidRPr="00BB43A6">
        <w:rPr>
          <w:rFonts w:cstheme="minorHAnsi"/>
          <w:b/>
          <w:sz w:val="20"/>
          <w:szCs w:val="20"/>
        </w:rPr>
        <w:t xml:space="preserve"> </w:t>
      </w:r>
      <w:r w:rsidR="00930757">
        <w:rPr>
          <w:rFonts w:cstheme="minorHAnsi"/>
          <w:b/>
          <w:sz w:val="20"/>
          <w:szCs w:val="20"/>
        </w:rPr>
        <w:t>12</w:t>
      </w:r>
    </w:p>
    <w:tbl>
      <w:tblPr>
        <w:tblW w:w="9819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2"/>
        <w:gridCol w:w="6237"/>
      </w:tblGrid>
      <w:tr w:rsidR="00FD224F" w:rsidRPr="00BB43A6" w14:paraId="06359671" w14:textId="77777777" w:rsidTr="00FD224F">
        <w:tc>
          <w:tcPr>
            <w:tcW w:w="3582" w:type="dxa"/>
          </w:tcPr>
          <w:p w14:paraId="3CF8500E" w14:textId="77777777" w:rsidR="00FD224F" w:rsidRPr="00BB43A6" w:rsidRDefault="00FD224F" w:rsidP="001540AE">
            <w:pPr>
              <w:spacing w:after="0" w:line="240" w:lineRule="auto"/>
              <w:ind w:right="57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Nazwa  projektu</w:t>
            </w:r>
          </w:p>
        </w:tc>
        <w:tc>
          <w:tcPr>
            <w:tcW w:w="6237" w:type="dxa"/>
          </w:tcPr>
          <w:p w14:paraId="1D23EC86" w14:textId="733DD0E4" w:rsidR="00FD224F" w:rsidRPr="00BB43A6" w:rsidRDefault="00EE6039" w:rsidP="00A07350">
            <w:pPr>
              <w:spacing w:after="0" w:line="240" w:lineRule="auto"/>
              <w:ind w:right="57"/>
              <w:jc w:val="center"/>
              <w:rPr>
                <w:rFonts w:eastAsia="Times New Roman" w:cstheme="minorHAnsi"/>
                <w:b/>
                <w:color w:val="C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C00000"/>
                <w:sz w:val="20"/>
                <w:szCs w:val="20"/>
                <w:lang w:eastAsia="pl-PL"/>
              </w:rPr>
              <w:t xml:space="preserve"> GAME STATION STRZELIN </w:t>
            </w:r>
            <w:r w:rsidR="00D6582C">
              <w:rPr>
                <w:rFonts w:eastAsia="Times New Roman" w:cstheme="minorHAnsi"/>
                <w:b/>
                <w:color w:val="C00000"/>
                <w:sz w:val="20"/>
                <w:szCs w:val="20"/>
                <w:lang w:eastAsia="pl-PL"/>
              </w:rPr>
              <w:t xml:space="preserve"> - GSS</w:t>
            </w:r>
          </w:p>
        </w:tc>
      </w:tr>
      <w:tr w:rsidR="00FD224F" w:rsidRPr="00BB43A6" w14:paraId="669C7335" w14:textId="77777777" w:rsidTr="00FD224F">
        <w:tc>
          <w:tcPr>
            <w:tcW w:w="3582" w:type="dxa"/>
          </w:tcPr>
          <w:p w14:paraId="50D924A6" w14:textId="77777777" w:rsidR="00FD224F" w:rsidRPr="00BB43A6" w:rsidRDefault="00FD224F" w:rsidP="00FD224F">
            <w:pPr>
              <w:spacing w:after="0" w:line="240" w:lineRule="auto"/>
              <w:ind w:right="57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Zasada Ożywienia Gospodarczego, </w:t>
            </w:r>
          </w:p>
          <w:p w14:paraId="355FC59A" w14:textId="77777777" w:rsidR="00FD224F" w:rsidRPr="00BB43A6" w:rsidRDefault="00FD224F" w:rsidP="00FD224F">
            <w:pPr>
              <w:spacing w:after="0" w:line="240" w:lineRule="auto"/>
              <w:ind w:right="57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którą  zrealizujemy  w tym projekcie</w:t>
            </w:r>
          </w:p>
        </w:tc>
        <w:tc>
          <w:tcPr>
            <w:tcW w:w="6237" w:type="dxa"/>
          </w:tcPr>
          <w:p w14:paraId="1F3C7EC0" w14:textId="77777777" w:rsidR="00D6582C" w:rsidRPr="00BB43A6" w:rsidRDefault="00A07350" w:rsidP="00D6582C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D6582C"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Zasada nr 1 Uszczelnianie wycieków z gmin, powiatu, firm, </w:t>
            </w:r>
            <w:proofErr w:type="spellStart"/>
            <w:r w:rsidR="00D6582C"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>NGOs</w:t>
            </w:r>
            <w:proofErr w:type="spellEnd"/>
            <w:r w:rsidR="00D6582C"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PES </w:t>
            </w:r>
          </w:p>
          <w:p w14:paraId="647E9163" w14:textId="6ED73D46" w:rsidR="00FD224F" w:rsidRPr="00BB43A6" w:rsidRDefault="00D6582C" w:rsidP="00D6582C">
            <w:pPr>
              <w:spacing w:after="0" w:line="240" w:lineRule="auto"/>
              <w:ind w:right="57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Zasada nr 2 Wsparcie istniejących firm, </w:t>
            </w:r>
            <w:proofErr w:type="spellStart"/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>NGOs</w:t>
            </w:r>
            <w:proofErr w:type="spellEnd"/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PES </w:t>
            </w: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Zasada nr 3 Zachęcanie mieszkańców do tworzenia nowych firm, </w:t>
            </w:r>
            <w:proofErr w:type="spellStart"/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>NGOs</w:t>
            </w:r>
            <w:proofErr w:type="spellEnd"/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PES</w:t>
            </w:r>
          </w:p>
        </w:tc>
      </w:tr>
      <w:tr w:rsidR="00FD224F" w:rsidRPr="00BB43A6" w14:paraId="7FA7A83F" w14:textId="77777777" w:rsidTr="00FD224F">
        <w:tc>
          <w:tcPr>
            <w:tcW w:w="3582" w:type="dxa"/>
          </w:tcPr>
          <w:p w14:paraId="1AFC95D8" w14:textId="77777777" w:rsidR="00FD224F" w:rsidRPr="00BB43A6" w:rsidRDefault="00FD224F" w:rsidP="00FD224F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Opis projektu i jego działań</w:t>
            </w:r>
          </w:p>
        </w:tc>
        <w:tc>
          <w:tcPr>
            <w:tcW w:w="6237" w:type="dxa"/>
          </w:tcPr>
          <w:p w14:paraId="63D94DB1" w14:textId="77777777" w:rsidR="00FD224F" w:rsidRDefault="00A07350" w:rsidP="00A07350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Stworzenie wielofunkcyjnego </w:t>
            </w:r>
            <w:r w:rsidR="00D6582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miejsc do gier – centrum </w:t>
            </w: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rozrywki </w:t>
            </w:r>
          </w:p>
          <w:p w14:paraId="670D2DEC" w14:textId="465D78FA" w:rsidR="00D6582C" w:rsidRPr="00BB43A6" w:rsidRDefault="00D6582C" w:rsidP="00A07350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Wynajem lub remont budynku, umeblowanie budynku zakupionymi automatami do gier, planszówkami,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piłkarzykami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bilardami, stołami do tenisa stołowego i innymi grami. Otwarcie strefy gastronomicznej z menu dostosowanym do młodzieży i innych grup wiekowych. Klimatyzacja. </w:t>
            </w:r>
          </w:p>
        </w:tc>
      </w:tr>
      <w:tr w:rsidR="00FD224F" w:rsidRPr="00BB43A6" w14:paraId="5CC7A649" w14:textId="77777777" w:rsidTr="00FD224F">
        <w:tc>
          <w:tcPr>
            <w:tcW w:w="3582" w:type="dxa"/>
          </w:tcPr>
          <w:p w14:paraId="5DEE8035" w14:textId="77777777" w:rsidR="00FD224F" w:rsidRPr="00BB43A6" w:rsidRDefault="00FD224F" w:rsidP="00FD224F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Jakie problemy lokalne  projekt rozwiązuje? </w:t>
            </w:r>
          </w:p>
        </w:tc>
        <w:tc>
          <w:tcPr>
            <w:tcW w:w="6237" w:type="dxa"/>
          </w:tcPr>
          <w:p w14:paraId="21B94CE5" w14:textId="21EDCCE6" w:rsidR="00FD224F" w:rsidRPr="00BB43A6" w:rsidRDefault="00651887" w:rsidP="00651887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Zakupy </w:t>
            </w:r>
            <w:r w:rsidR="00D6582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takich usług </w:t>
            </w: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poza terenem, </w:t>
            </w:r>
            <w:r w:rsidR="00D6582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zagospodarowanie czasu wolnego dzieci i młodzieży, nowe miejsca pracy, ściągniecie turystów, dodatkowe dochody dla gminy </w:t>
            </w:r>
          </w:p>
        </w:tc>
      </w:tr>
      <w:tr w:rsidR="00FD224F" w:rsidRPr="00BB43A6" w14:paraId="03E57627" w14:textId="77777777" w:rsidTr="00FD224F">
        <w:tc>
          <w:tcPr>
            <w:tcW w:w="3582" w:type="dxa"/>
          </w:tcPr>
          <w:p w14:paraId="72432817" w14:textId="77777777" w:rsidR="00FD224F" w:rsidRPr="00BB43A6" w:rsidRDefault="00FD224F" w:rsidP="00FD224F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Kto zrealizuje ten projekt w partnerstwie, czyli  lider i partnerzy </w:t>
            </w:r>
          </w:p>
        </w:tc>
        <w:tc>
          <w:tcPr>
            <w:tcW w:w="6237" w:type="dxa"/>
          </w:tcPr>
          <w:p w14:paraId="1565F7F0" w14:textId="0942FD73" w:rsidR="00FD224F" w:rsidRPr="00BB43A6" w:rsidRDefault="00D6582C" w:rsidP="00651887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Młodzież, </w:t>
            </w:r>
            <w:r w:rsidR="00651887"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Powiat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strzeliński, gminy, domy kultury, stowarzyszenia i fundacje, </w:t>
            </w:r>
            <w:r w:rsidR="00651887"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>przedsiębiorcy, PUP</w:t>
            </w:r>
          </w:p>
        </w:tc>
      </w:tr>
      <w:tr w:rsidR="00FD224F" w:rsidRPr="00BB43A6" w14:paraId="39C7F488" w14:textId="77777777" w:rsidTr="00FD224F">
        <w:tc>
          <w:tcPr>
            <w:tcW w:w="3582" w:type="dxa"/>
          </w:tcPr>
          <w:p w14:paraId="14F25FFB" w14:textId="77777777" w:rsidR="00FD224F" w:rsidRPr="00BB43A6" w:rsidRDefault="00FD224F" w:rsidP="00651887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lastRenderedPageBreak/>
              <w:t>Ile miejsc pracy projekt stworzy ?</w:t>
            </w:r>
          </w:p>
        </w:tc>
        <w:tc>
          <w:tcPr>
            <w:tcW w:w="6237" w:type="dxa"/>
          </w:tcPr>
          <w:p w14:paraId="3158E14C" w14:textId="68772A72" w:rsidR="00FD224F" w:rsidRPr="00BB43A6" w:rsidRDefault="00D6582C" w:rsidP="00FD224F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Ok.</w:t>
            </w:r>
            <w:r w:rsidR="00651887"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10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651887"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miejsc pracy </w:t>
            </w:r>
          </w:p>
        </w:tc>
      </w:tr>
      <w:tr w:rsidR="00FD224F" w:rsidRPr="00BB43A6" w14:paraId="7EFB37D3" w14:textId="77777777" w:rsidTr="00FD224F">
        <w:tc>
          <w:tcPr>
            <w:tcW w:w="3582" w:type="dxa"/>
          </w:tcPr>
          <w:p w14:paraId="46FCC9AA" w14:textId="77777777" w:rsidR="00FD224F" w:rsidRPr="00BB43A6" w:rsidRDefault="00FD224F" w:rsidP="00FD224F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Grupy docelowe, czyli kto na tym skorzysta?</w:t>
            </w:r>
          </w:p>
        </w:tc>
        <w:tc>
          <w:tcPr>
            <w:tcW w:w="6237" w:type="dxa"/>
          </w:tcPr>
          <w:p w14:paraId="6AD16ACD" w14:textId="6A15F50B" w:rsidR="00FD224F" w:rsidRPr="00BB43A6" w:rsidRDefault="00651887" w:rsidP="00651887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>Lokalna społeczność,</w:t>
            </w:r>
            <w:r w:rsidR="00D6582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młodzież, dzieci, turyści </w:t>
            </w:r>
          </w:p>
        </w:tc>
      </w:tr>
      <w:tr w:rsidR="00FD224F" w:rsidRPr="00BB43A6" w14:paraId="0078EB0A" w14:textId="77777777" w:rsidTr="00FD224F">
        <w:tc>
          <w:tcPr>
            <w:tcW w:w="3582" w:type="dxa"/>
          </w:tcPr>
          <w:p w14:paraId="06999583" w14:textId="77777777" w:rsidR="00FD224F" w:rsidRPr="00BB43A6" w:rsidRDefault="00FD224F" w:rsidP="00FD224F">
            <w:pPr>
              <w:spacing w:after="0" w:line="240" w:lineRule="auto"/>
              <w:ind w:right="57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Dodatkowe propozycje do realizacji projektu</w:t>
            </w:r>
          </w:p>
        </w:tc>
        <w:tc>
          <w:tcPr>
            <w:tcW w:w="6237" w:type="dxa"/>
          </w:tcPr>
          <w:p w14:paraId="4D097FCE" w14:textId="4FE0A168" w:rsidR="00FD224F" w:rsidRPr="00BB43A6" w:rsidRDefault="00D6582C" w:rsidP="00296C7C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Autorzy pomysłu: Oliwia Olejnik, Antoni Raba, Laura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Pie</w:t>
            </w:r>
            <w:r w:rsidR="007F7833">
              <w:rPr>
                <w:rFonts w:eastAsia="Times New Roman" w:cstheme="minorHAnsi"/>
                <w:sz w:val="20"/>
                <w:szCs w:val="20"/>
                <w:lang w:eastAsia="pl-PL"/>
              </w:rPr>
              <w:t>s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trak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Wiktor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Więck</w:t>
            </w:r>
            <w:r w:rsidR="007F7833">
              <w:rPr>
                <w:rFonts w:eastAsia="Times New Roman" w:cstheme="minorHAnsi"/>
                <w:sz w:val="20"/>
                <w:szCs w:val="20"/>
                <w:lang w:eastAsia="pl-PL"/>
              </w:rPr>
              <w:t>o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wicz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Małgorzata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Wójcikiewicz</w:t>
            </w:r>
            <w:proofErr w:type="spellEnd"/>
          </w:p>
        </w:tc>
      </w:tr>
    </w:tbl>
    <w:p w14:paraId="39DD9302" w14:textId="77777777" w:rsidR="00FD224F" w:rsidRPr="00BB43A6" w:rsidRDefault="00FD224F" w:rsidP="00FD224F">
      <w:pPr>
        <w:pStyle w:val="Akapitzlist"/>
        <w:rPr>
          <w:rFonts w:cstheme="minorHAnsi"/>
          <w:b/>
          <w:sz w:val="20"/>
          <w:szCs w:val="20"/>
        </w:rPr>
      </w:pPr>
    </w:p>
    <w:p w14:paraId="0DC32E72" w14:textId="77777777" w:rsidR="00D6582C" w:rsidRDefault="00D6582C" w:rsidP="0077315E">
      <w:pPr>
        <w:pStyle w:val="Akapitzlist"/>
        <w:jc w:val="center"/>
        <w:rPr>
          <w:rFonts w:cstheme="minorHAnsi"/>
          <w:b/>
          <w:sz w:val="20"/>
          <w:szCs w:val="20"/>
        </w:rPr>
      </w:pPr>
    </w:p>
    <w:p w14:paraId="1B053592" w14:textId="77777777" w:rsidR="00D6582C" w:rsidRDefault="00D6582C" w:rsidP="0077315E">
      <w:pPr>
        <w:pStyle w:val="Akapitzlist"/>
        <w:jc w:val="center"/>
        <w:rPr>
          <w:rFonts w:cstheme="minorHAnsi"/>
          <w:b/>
          <w:sz w:val="20"/>
          <w:szCs w:val="20"/>
        </w:rPr>
      </w:pPr>
    </w:p>
    <w:p w14:paraId="045D8C4C" w14:textId="13D98663" w:rsidR="00FD224F" w:rsidRPr="00BB43A6" w:rsidRDefault="0077315E" w:rsidP="0077315E">
      <w:pPr>
        <w:pStyle w:val="Akapitzlist"/>
        <w:jc w:val="center"/>
        <w:rPr>
          <w:rFonts w:cstheme="minorHAnsi"/>
          <w:b/>
          <w:sz w:val="20"/>
          <w:szCs w:val="20"/>
        </w:rPr>
      </w:pPr>
      <w:r w:rsidRPr="00BB43A6">
        <w:rPr>
          <w:rFonts w:cstheme="minorHAnsi"/>
          <w:b/>
          <w:sz w:val="20"/>
          <w:szCs w:val="20"/>
        </w:rPr>
        <w:t xml:space="preserve">Projekt nr </w:t>
      </w:r>
      <w:r w:rsidR="00930757">
        <w:rPr>
          <w:rFonts w:cstheme="minorHAnsi"/>
          <w:b/>
          <w:sz w:val="20"/>
          <w:szCs w:val="20"/>
        </w:rPr>
        <w:t>13</w:t>
      </w:r>
    </w:p>
    <w:tbl>
      <w:tblPr>
        <w:tblW w:w="9819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0"/>
        <w:gridCol w:w="8079"/>
      </w:tblGrid>
      <w:tr w:rsidR="00FD224F" w:rsidRPr="00BB43A6" w14:paraId="2D213D42" w14:textId="77777777" w:rsidTr="00D6582C">
        <w:tc>
          <w:tcPr>
            <w:tcW w:w="1740" w:type="dxa"/>
          </w:tcPr>
          <w:p w14:paraId="13DBF303" w14:textId="77777777" w:rsidR="00FD224F" w:rsidRPr="00BB43A6" w:rsidRDefault="00FD224F" w:rsidP="003C4DEE">
            <w:pPr>
              <w:spacing w:after="0" w:line="240" w:lineRule="auto"/>
              <w:ind w:right="57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Nazwa  projektu</w:t>
            </w:r>
          </w:p>
        </w:tc>
        <w:tc>
          <w:tcPr>
            <w:tcW w:w="8079" w:type="dxa"/>
          </w:tcPr>
          <w:p w14:paraId="780684CA" w14:textId="2094B11B" w:rsidR="00FD224F" w:rsidRPr="00BB43A6" w:rsidRDefault="00D6582C" w:rsidP="00D6582C">
            <w:pPr>
              <w:spacing w:after="0" w:line="240" w:lineRule="auto"/>
              <w:ind w:right="57"/>
              <w:jc w:val="center"/>
              <w:rPr>
                <w:rFonts w:eastAsia="Times New Roman" w:cstheme="minorHAnsi"/>
                <w:b/>
                <w:color w:val="C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C00000"/>
                <w:sz w:val="20"/>
                <w:szCs w:val="20"/>
                <w:lang w:eastAsia="pl-PL"/>
              </w:rPr>
              <w:t xml:space="preserve">STARY BROWAR -  KRÓLESTWO PAINTBALLA </w:t>
            </w:r>
          </w:p>
        </w:tc>
      </w:tr>
      <w:tr w:rsidR="00FD224F" w:rsidRPr="00BB43A6" w14:paraId="7D7C0F11" w14:textId="77777777" w:rsidTr="00D6582C">
        <w:tc>
          <w:tcPr>
            <w:tcW w:w="1740" w:type="dxa"/>
          </w:tcPr>
          <w:p w14:paraId="6F37DAD3" w14:textId="77777777" w:rsidR="00FD224F" w:rsidRPr="00BB43A6" w:rsidRDefault="00FD224F" w:rsidP="00FD224F">
            <w:pPr>
              <w:spacing w:after="0" w:line="240" w:lineRule="auto"/>
              <w:ind w:right="57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Zasada Ożywienia Gospodarczego, </w:t>
            </w:r>
          </w:p>
          <w:p w14:paraId="4CD2C64A" w14:textId="77777777" w:rsidR="00FD224F" w:rsidRPr="00BB43A6" w:rsidRDefault="00FD224F" w:rsidP="00FD224F">
            <w:pPr>
              <w:spacing w:after="0" w:line="240" w:lineRule="auto"/>
              <w:ind w:right="57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którą  zrealizujemy  w tym projekcie</w:t>
            </w:r>
          </w:p>
        </w:tc>
        <w:tc>
          <w:tcPr>
            <w:tcW w:w="8079" w:type="dxa"/>
          </w:tcPr>
          <w:p w14:paraId="4D0DE59D" w14:textId="1426C8E3" w:rsidR="009E6A24" w:rsidRPr="00BB43A6" w:rsidRDefault="009E6A24" w:rsidP="009E6A24">
            <w:pPr>
              <w:spacing w:after="0" w:line="240" w:lineRule="auto"/>
              <w:ind w:right="57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>Zachęcanie mieszkańców do tworzenia nowych firm, instytucji i organizacji w powiecie jarosławskim – Zasada nr 3</w:t>
            </w:r>
          </w:p>
          <w:p w14:paraId="292EA4FC" w14:textId="459E7DB9" w:rsidR="00FD224F" w:rsidRPr="00BB43A6" w:rsidRDefault="009E6A24" w:rsidP="009E6A24">
            <w:pPr>
              <w:spacing w:after="0" w:line="240" w:lineRule="auto"/>
              <w:ind w:right="57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>Uszczelnianie lokalnych wycieków z firm, instytucji i organizacji w powiecie</w:t>
            </w:r>
            <w:r w:rsidR="00D6582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>– Zasada nr 1</w:t>
            </w:r>
          </w:p>
        </w:tc>
      </w:tr>
      <w:tr w:rsidR="00FD224F" w:rsidRPr="00BB43A6" w14:paraId="42410DAB" w14:textId="77777777" w:rsidTr="00D6582C">
        <w:tc>
          <w:tcPr>
            <w:tcW w:w="1740" w:type="dxa"/>
          </w:tcPr>
          <w:p w14:paraId="1B5AEFDF" w14:textId="77777777" w:rsidR="00FD224F" w:rsidRPr="00BB43A6" w:rsidRDefault="00FD224F" w:rsidP="00FD224F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Opis projektu i jego działań</w:t>
            </w:r>
          </w:p>
        </w:tc>
        <w:tc>
          <w:tcPr>
            <w:tcW w:w="8079" w:type="dxa"/>
          </w:tcPr>
          <w:p w14:paraId="0AB0F8AF" w14:textId="5740BAB3" w:rsidR="006C6B05" w:rsidRPr="00BB43A6" w:rsidRDefault="009E6A24" w:rsidP="00B0532F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Zagospodarowanie </w:t>
            </w:r>
            <w:r w:rsidR="0076155A">
              <w:rPr>
                <w:rFonts w:eastAsia="Times New Roman" w:cstheme="minorHAnsi"/>
                <w:sz w:val="20"/>
                <w:szCs w:val="20"/>
                <w:lang w:eastAsia="pl-PL"/>
              </w:rPr>
              <w:t>terenu Starego Browaru i jego oczyszczenie i zabezpieczenie. S</w:t>
            </w: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>tworzenie integracyjn</w:t>
            </w:r>
            <w:r w:rsidR="0076155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ego </w:t>
            </w: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>miejsc</w:t>
            </w:r>
            <w:r w:rsidR="0076155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a wypoczynku – poprzez otwarcie na tym terenie </w:t>
            </w: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76155A">
              <w:rPr>
                <w:rFonts w:eastAsia="Times New Roman" w:cstheme="minorHAnsi"/>
                <w:sz w:val="20"/>
                <w:szCs w:val="20"/>
                <w:lang w:eastAsia="pl-PL"/>
              </w:rPr>
              <w:t>PAINTBALLA , STREFY WYPOCZYNKU, STREFY GASTRONOMII . Uruchomienie  terenu pod grę, zakup sprzętu do gry, akcesoriów, zatrudnienie instruktorów, wykwalifikowanej kadry, szkolenia bhp dla pracowników obiektu i użytkowników gry. Promocja miejsca – w Internecie i mediach społecznościowych</w:t>
            </w:r>
          </w:p>
        </w:tc>
      </w:tr>
      <w:tr w:rsidR="00FD224F" w:rsidRPr="00BB43A6" w14:paraId="2E63842C" w14:textId="77777777" w:rsidTr="00D6582C">
        <w:tc>
          <w:tcPr>
            <w:tcW w:w="1740" w:type="dxa"/>
          </w:tcPr>
          <w:p w14:paraId="54B62685" w14:textId="77777777" w:rsidR="00FD224F" w:rsidRPr="00BB43A6" w:rsidRDefault="00FD224F" w:rsidP="00FD224F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Jakie problemy lokalne  projekt rozwiązuje? </w:t>
            </w:r>
          </w:p>
        </w:tc>
        <w:tc>
          <w:tcPr>
            <w:tcW w:w="8079" w:type="dxa"/>
          </w:tcPr>
          <w:p w14:paraId="551C90DC" w14:textId="77777777" w:rsidR="00FD224F" w:rsidRDefault="0076155A" w:rsidP="008E5EF8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Zagospodarowanie czasu wolnego mieszkańców w tym dzieci i młodzieży </w:t>
            </w:r>
          </w:p>
          <w:p w14:paraId="0A55D18E" w14:textId="77777777" w:rsidR="0076155A" w:rsidRDefault="0076155A" w:rsidP="008E5EF8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Atrakcje na wolnym powietrzu </w:t>
            </w:r>
          </w:p>
          <w:p w14:paraId="6AF0AE81" w14:textId="707C4DA3" w:rsidR="0076155A" w:rsidRPr="00BB43A6" w:rsidRDefault="0076155A" w:rsidP="008E5EF8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Nowe miejsca pracy </w:t>
            </w:r>
          </w:p>
        </w:tc>
      </w:tr>
      <w:tr w:rsidR="00FD224F" w:rsidRPr="00BB43A6" w14:paraId="2CA0D22B" w14:textId="77777777" w:rsidTr="00D6582C">
        <w:tc>
          <w:tcPr>
            <w:tcW w:w="1740" w:type="dxa"/>
          </w:tcPr>
          <w:p w14:paraId="3AD268D2" w14:textId="77777777" w:rsidR="00FD224F" w:rsidRPr="00BB43A6" w:rsidRDefault="00FD224F" w:rsidP="00FD224F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Kto zrealizuje ten projekt w partnerstwie, czyli  lider i partnerzy </w:t>
            </w:r>
          </w:p>
        </w:tc>
        <w:tc>
          <w:tcPr>
            <w:tcW w:w="8079" w:type="dxa"/>
          </w:tcPr>
          <w:p w14:paraId="350C1C27" w14:textId="78A1FBAC" w:rsidR="00FD224F" w:rsidRPr="00BB43A6" w:rsidRDefault="00877BB1" w:rsidP="00BE3441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Przedsiębiorcy,  PUP, </w:t>
            </w:r>
            <w:r w:rsidR="0076155A">
              <w:rPr>
                <w:rFonts w:eastAsia="Times New Roman" w:cstheme="minorHAnsi"/>
                <w:sz w:val="20"/>
                <w:szCs w:val="20"/>
                <w:lang w:eastAsia="pl-PL"/>
              </w:rPr>
              <w:t>gminy, powiat, organizacje pozarządowe, kluby sportowe, gastronomia</w:t>
            </w:r>
          </w:p>
        </w:tc>
      </w:tr>
      <w:tr w:rsidR="00FD224F" w:rsidRPr="00BB43A6" w14:paraId="6D4FA19A" w14:textId="77777777" w:rsidTr="00D6582C">
        <w:tc>
          <w:tcPr>
            <w:tcW w:w="1740" w:type="dxa"/>
          </w:tcPr>
          <w:p w14:paraId="30AB98D5" w14:textId="77777777" w:rsidR="00FD224F" w:rsidRPr="00BB43A6" w:rsidRDefault="00FD224F" w:rsidP="00BE3441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Ile miejsc pracy projekt stworzy ?</w:t>
            </w:r>
          </w:p>
        </w:tc>
        <w:tc>
          <w:tcPr>
            <w:tcW w:w="8079" w:type="dxa"/>
          </w:tcPr>
          <w:p w14:paraId="4212FBB8" w14:textId="22610DB4" w:rsidR="00FD224F" w:rsidRPr="00BB43A6" w:rsidRDefault="00877BB1" w:rsidP="00FD224F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Ponad </w:t>
            </w:r>
            <w:r w:rsidR="0076155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20 </w:t>
            </w: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miejsc pracy </w:t>
            </w:r>
          </w:p>
        </w:tc>
      </w:tr>
      <w:tr w:rsidR="00FD224F" w:rsidRPr="00BB43A6" w14:paraId="34289DE9" w14:textId="77777777" w:rsidTr="00D6582C">
        <w:tc>
          <w:tcPr>
            <w:tcW w:w="1740" w:type="dxa"/>
          </w:tcPr>
          <w:p w14:paraId="22F77008" w14:textId="77777777" w:rsidR="00FD224F" w:rsidRPr="00BB43A6" w:rsidRDefault="00FD224F" w:rsidP="00FD224F">
            <w:pPr>
              <w:spacing w:after="0" w:line="240" w:lineRule="auto"/>
              <w:ind w:right="5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Grupy docelowe, czyli kto na tym skorzysta?</w:t>
            </w:r>
          </w:p>
        </w:tc>
        <w:tc>
          <w:tcPr>
            <w:tcW w:w="8079" w:type="dxa"/>
          </w:tcPr>
          <w:p w14:paraId="0991A9B8" w14:textId="3F3BDE84" w:rsidR="00FD224F" w:rsidRPr="00BB43A6" w:rsidRDefault="00877BB1" w:rsidP="00FD224F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sz w:val="20"/>
                <w:szCs w:val="20"/>
                <w:lang w:eastAsia="pl-PL"/>
              </w:rPr>
              <w:t>Przedsiębiorcy lokalni, samorząd lokalny</w:t>
            </w:r>
            <w:r w:rsidR="0076155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mieszkańcy, dzieci , młodzież, turyści, szkoły, rodziny </w:t>
            </w:r>
          </w:p>
        </w:tc>
      </w:tr>
      <w:tr w:rsidR="00FD224F" w:rsidRPr="00BB43A6" w14:paraId="5F0A8FE8" w14:textId="77777777" w:rsidTr="00D6582C">
        <w:tc>
          <w:tcPr>
            <w:tcW w:w="1740" w:type="dxa"/>
          </w:tcPr>
          <w:p w14:paraId="153EB19D" w14:textId="77777777" w:rsidR="00FD224F" w:rsidRPr="00BB43A6" w:rsidRDefault="00FD224F" w:rsidP="00FD224F">
            <w:pPr>
              <w:spacing w:after="0" w:line="240" w:lineRule="auto"/>
              <w:ind w:right="57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B43A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Dodatkowe propozycje do realizacji projektu</w:t>
            </w:r>
          </w:p>
        </w:tc>
        <w:tc>
          <w:tcPr>
            <w:tcW w:w="8079" w:type="dxa"/>
          </w:tcPr>
          <w:p w14:paraId="21308FD5" w14:textId="653FB53F" w:rsidR="00FD224F" w:rsidRPr="00BB43A6" w:rsidRDefault="0076155A" w:rsidP="00FD224F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Autorzy pomysłu: Oliwia Olejnik, Antoni Raba, Laura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Pie</w:t>
            </w:r>
            <w:r w:rsidR="007F7833">
              <w:rPr>
                <w:rFonts w:eastAsia="Times New Roman" w:cstheme="minorHAnsi"/>
                <w:sz w:val="20"/>
                <w:szCs w:val="20"/>
                <w:lang w:eastAsia="pl-PL"/>
              </w:rPr>
              <w:t>s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trak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Wiktor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Więck</w:t>
            </w:r>
            <w:r w:rsidR="007F7833">
              <w:rPr>
                <w:rFonts w:eastAsia="Times New Roman" w:cstheme="minorHAnsi"/>
                <w:sz w:val="20"/>
                <w:szCs w:val="20"/>
                <w:lang w:eastAsia="pl-PL"/>
              </w:rPr>
              <w:t>o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wicz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Małgorzata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Wójcikiewicz</w:t>
            </w:r>
            <w:proofErr w:type="spellEnd"/>
          </w:p>
        </w:tc>
      </w:tr>
    </w:tbl>
    <w:p w14:paraId="333F9398" w14:textId="77777777" w:rsidR="00FD224F" w:rsidRDefault="00FD224F" w:rsidP="00FD224F">
      <w:pPr>
        <w:pStyle w:val="Akapitzlist"/>
        <w:rPr>
          <w:rFonts w:cstheme="minorHAnsi"/>
          <w:b/>
          <w:sz w:val="20"/>
          <w:szCs w:val="20"/>
        </w:rPr>
      </w:pPr>
    </w:p>
    <w:p w14:paraId="54A8EB07" w14:textId="77777777" w:rsidR="0076155A" w:rsidRDefault="0076155A" w:rsidP="00FD224F">
      <w:pPr>
        <w:pStyle w:val="Akapitzlist"/>
        <w:rPr>
          <w:rFonts w:cstheme="minorHAnsi"/>
          <w:b/>
          <w:sz w:val="20"/>
          <w:szCs w:val="20"/>
        </w:rPr>
      </w:pPr>
    </w:p>
    <w:p w14:paraId="04A4B8AC" w14:textId="456F7AF7" w:rsidR="0076155A" w:rsidRDefault="0076155A" w:rsidP="00FD224F">
      <w:pPr>
        <w:pStyle w:val="Akapitzlis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Opracowanie materiału z IV Konferencji Warsztatowej z dnia 15 II 2024 roku </w:t>
      </w:r>
    </w:p>
    <w:p w14:paraId="3AE322FF" w14:textId="61C6384E" w:rsidR="0076155A" w:rsidRPr="00BB43A6" w:rsidRDefault="0076155A" w:rsidP="00FD224F">
      <w:pPr>
        <w:pStyle w:val="Akapitzlis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Jadwiga Olszowska – Urban </w:t>
      </w:r>
    </w:p>
    <w:sectPr w:rsidR="0076155A" w:rsidRPr="00BB43A6" w:rsidSect="008600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4D38F5"/>
    <w:multiLevelType w:val="hybridMultilevel"/>
    <w:tmpl w:val="C5E6B368"/>
    <w:lvl w:ilvl="0" w:tplc="2768353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432F72"/>
    <w:multiLevelType w:val="hybridMultilevel"/>
    <w:tmpl w:val="C5E6B368"/>
    <w:lvl w:ilvl="0" w:tplc="2768353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50B7B"/>
    <w:multiLevelType w:val="hybridMultilevel"/>
    <w:tmpl w:val="C5E6B368"/>
    <w:lvl w:ilvl="0" w:tplc="2768353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D33D13"/>
    <w:multiLevelType w:val="hybridMultilevel"/>
    <w:tmpl w:val="C5E6B368"/>
    <w:lvl w:ilvl="0" w:tplc="2768353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1B644E"/>
    <w:multiLevelType w:val="hybridMultilevel"/>
    <w:tmpl w:val="C5E6B368"/>
    <w:lvl w:ilvl="0" w:tplc="2768353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684C90"/>
    <w:multiLevelType w:val="hybridMultilevel"/>
    <w:tmpl w:val="C5E6B368"/>
    <w:lvl w:ilvl="0" w:tplc="2768353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9D40FB7"/>
    <w:multiLevelType w:val="hybridMultilevel"/>
    <w:tmpl w:val="C5E6B368"/>
    <w:lvl w:ilvl="0" w:tplc="2768353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137790">
    <w:abstractNumId w:val="2"/>
  </w:num>
  <w:num w:numId="2" w16cid:durableId="2120486497">
    <w:abstractNumId w:val="6"/>
  </w:num>
  <w:num w:numId="3" w16cid:durableId="445003159">
    <w:abstractNumId w:val="3"/>
  </w:num>
  <w:num w:numId="4" w16cid:durableId="1428236914">
    <w:abstractNumId w:val="4"/>
  </w:num>
  <w:num w:numId="5" w16cid:durableId="1292857005">
    <w:abstractNumId w:val="0"/>
  </w:num>
  <w:num w:numId="6" w16cid:durableId="557134095">
    <w:abstractNumId w:val="1"/>
  </w:num>
  <w:num w:numId="7" w16cid:durableId="16948399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7F7"/>
    <w:rsid w:val="000317C4"/>
    <w:rsid w:val="000527A6"/>
    <w:rsid w:val="00074977"/>
    <w:rsid w:val="000976AC"/>
    <w:rsid w:val="000D4BE9"/>
    <w:rsid w:val="000F17F7"/>
    <w:rsid w:val="000F4D78"/>
    <w:rsid w:val="000F6F5A"/>
    <w:rsid w:val="001048A6"/>
    <w:rsid w:val="00110E36"/>
    <w:rsid w:val="00122F81"/>
    <w:rsid w:val="00135E95"/>
    <w:rsid w:val="0014506B"/>
    <w:rsid w:val="00151420"/>
    <w:rsid w:val="001540AE"/>
    <w:rsid w:val="00164A8B"/>
    <w:rsid w:val="00165B9D"/>
    <w:rsid w:val="0017397C"/>
    <w:rsid w:val="002121D0"/>
    <w:rsid w:val="002152F7"/>
    <w:rsid w:val="0026670A"/>
    <w:rsid w:val="0027105F"/>
    <w:rsid w:val="00282597"/>
    <w:rsid w:val="00296C7C"/>
    <w:rsid w:val="002A7FD3"/>
    <w:rsid w:val="002B16F6"/>
    <w:rsid w:val="002B206B"/>
    <w:rsid w:val="002C14C0"/>
    <w:rsid w:val="002C475D"/>
    <w:rsid w:val="002D3068"/>
    <w:rsid w:val="002D54F9"/>
    <w:rsid w:val="002E163C"/>
    <w:rsid w:val="002E1781"/>
    <w:rsid w:val="002F668A"/>
    <w:rsid w:val="00302697"/>
    <w:rsid w:val="00305269"/>
    <w:rsid w:val="00326AB6"/>
    <w:rsid w:val="00335D5D"/>
    <w:rsid w:val="00340F27"/>
    <w:rsid w:val="0034290A"/>
    <w:rsid w:val="003463B9"/>
    <w:rsid w:val="003C4DEE"/>
    <w:rsid w:val="003D3E17"/>
    <w:rsid w:val="004078D2"/>
    <w:rsid w:val="004257AB"/>
    <w:rsid w:val="00496739"/>
    <w:rsid w:val="004A249C"/>
    <w:rsid w:val="004C2352"/>
    <w:rsid w:val="004C2A8B"/>
    <w:rsid w:val="004D61BD"/>
    <w:rsid w:val="004E2BB8"/>
    <w:rsid w:val="00521E26"/>
    <w:rsid w:val="00540A65"/>
    <w:rsid w:val="005912A0"/>
    <w:rsid w:val="0059157D"/>
    <w:rsid w:val="005B39BE"/>
    <w:rsid w:val="005C3F75"/>
    <w:rsid w:val="0063121F"/>
    <w:rsid w:val="00635AB2"/>
    <w:rsid w:val="00651887"/>
    <w:rsid w:val="00652B55"/>
    <w:rsid w:val="00660545"/>
    <w:rsid w:val="006B2766"/>
    <w:rsid w:val="006C2BAB"/>
    <w:rsid w:val="006C6B05"/>
    <w:rsid w:val="006F0680"/>
    <w:rsid w:val="006F126E"/>
    <w:rsid w:val="00703934"/>
    <w:rsid w:val="0072635A"/>
    <w:rsid w:val="00727237"/>
    <w:rsid w:val="0074217F"/>
    <w:rsid w:val="00754D66"/>
    <w:rsid w:val="0076155A"/>
    <w:rsid w:val="00764942"/>
    <w:rsid w:val="00764F15"/>
    <w:rsid w:val="0077315E"/>
    <w:rsid w:val="0077374A"/>
    <w:rsid w:val="007844C6"/>
    <w:rsid w:val="00790E89"/>
    <w:rsid w:val="007A1268"/>
    <w:rsid w:val="007C1300"/>
    <w:rsid w:val="007D7237"/>
    <w:rsid w:val="007F7833"/>
    <w:rsid w:val="00812B91"/>
    <w:rsid w:val="00831075"/>
    <w:rsid w:val="008519AF"/>
    <w:rsid w:val="008600DA"/>
    <w:rsid w:val="00877BB1"/>
    <w:rsid w:val="00883604"/>
    <w:rsid w:val="00897B4F"/>
    <w:rsid w:val="008B7281"/>
    <w:rsid w:val="008C007C"/>
    <w:rsid w:val="008C1E90"/>
    <w:rsid w:val="008D0C4E"/>
    <w:rsid w:val="008D4D86"/>
    <w:rsid w:val="008E5EF8"/>
    <w:rsid w:val="008E6A3C"/>
    <w:rsid w:val="00913FA3"/>
    <w:rsid w:val="00930757"/>
    <w:rsid w:val="00943704"/>
    <w:rsid w:val="00945880"/>
    <w:rsid w:val="00955967"/>
    <w:rsid w:val="009E6A24"/>
    <w:rsid w:val="009F289F"/>
    <w:rsid w:val="00A041A8"/>
    <w:rsid w:val="00A07350"/>
    <w:rsid w:val="00A35B25"/>
    <w:rsid w:val="00A413F6"/>
    <w:rsid w:val="00A41534"/>
    <w:rsid w:val="00A418BB"/>
    <w:rsid w:val="00A43CFE"/>
    <w:rsid w:val="00A81908"/>
    <w:rsid w:val="00A83E71"/>
    <w:rsid w:val="00A8469F"/>
    <w:rsid w:val="00AA37B6"/>
    <w:rsid w:val="00AA7171"/>
    <w:rsid w:val="00AB5C2F"/>
    <w:rsid w:val="00AC2496"/>
    <w:rsid w:val="00AC541C"/>
    <w:rsid w:val="00B0532F"/>
    <w:rsid w:val="00B13D2F"/>
    <w:rsid w:val="00B266A3"/>
    <w:rsid w:val="00B31A48"/>
    <w:rsid w:val="00B50F3B"/>
    <w:rsid w:val="00BB43A6"/>
    <w:rsid w:val="00BE3441"/>
    <w:rsid w:val="00C379F1"/>
    <w:rsid w:val="00C43C05"/>
    <w:rsid w:val="00C54B85"/>
    <w:rsid w:val="00C81BB0"/>
    <w:rsid w:val="00C9517F"/>
    <w:rsid w:val="00CA1421"/>
    <w:rsid w:val="00CA2D6D"/>
    <w:rsid w:val="00CB0A97"/>
    <w:rsid w:val="00CB62C4"/>
    <w:rsid w:val="00CF45A3"/>
    <w:rsid w:val="00D06731"/>
    <w:rsid w:val="00D07046"/>
    <w:rsid w:val="00D6582C"/>
    <w:rsid w:val="00D83335"/>
    <w:rsid w:val="00D901A0"/>
    <w:rsid w:val="00DC2C16"/>
    <w:rsid w:val="00DC4544"/>
    <w:rsid w:val="00DE02D1"/>
    <w:rsid w:val="00E02B5B"/>
    <w:rsid w:val="00E12900"/>
    <w:rsid w:val="00E23552"/>
    <w:rsid w:val="00E64009"/>
    <w:rsid w:val="00E70B9A"/>
    <w:rsid w:val="00E72F73"/>
    <w:rsid w:val="00EC3E22"/>
    <w:rsid w:val="00ED5819"/>
    <w:rsid w:val="00EE23F7"/>
    <w:rsid w:val="00EE6039"/>
    <w:rsid w:val="00F37CBD"/>
    <w:rsid w:val="00F65198"/>
    <w:rsid w:val="00F65E04"/>
    <w:rsid w:val="00FC7B40"/>
    <w:rsid w:val="00FD224F"/>
    <w:rsid w:val="00FF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B9CF4"/>
  <w15:docId w15:val="{1B50FDAA-5C86-4895-81C2-FF0DB1222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48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2C16"/>
    <w:pPr>
      <w:ind w:left="720"/>
      <w:contextualSpacing/>
    </w:pPr>
  </w:style>
  <w:style w:type="table" w:styleId="Tabela-Siatka">
    <w:name w:val="Table Grid"/>
    <w:basedOn w:val="Standardowy"/>
    <w:uiPriority w:val="59"/>
    <w:rsid w:val="00F65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4001</Words>
  <Characters>24006</Characters>
  <Application>Microsoft Office Word</Application>
  <DocSecurity>0</DocSecurity>
  <Lines>200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Jadzia</dc:creator>
  <cp:keywords/>
  <dc:description/>
  <cp:lastModifiedBy>Michał Kodyra</cp:lastModifiedBy>
  <cp:revision>5</cp:revision>
  <cp:lastPrinted>2016-10-30T16:50:00Z</cp:lastPrinted>
  <dcterms:created xsi:type="dcterms:W3CDTF">2024-02-28T07:37:00Z</dcterms:created>
  <dcterms:modified xsi:type="dcterms:W3CDTF">2024-02-29T10:07:00Z</dcterms:modified>
</cp:coreProperties>
</file>