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80" w:rightFromText="180" w:vertAnchor="text" w:horzAnchor="page" w:tblpX="448" w:tblpY="-72"/>
        <w:tblOverlap w:val="never"/>
        <w:tblW w:w="1094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52"/>
        <w:gridCol w:w="8388"/>
      </w:tblGrid>
      <w:tr w:rsidR="00C60110" w14:paraId="7197E544" w14:textId="77777777" w:rsidTr="00852DF5">
        <w:trPr>
          <w:trHeight w:val="451"/>
          <w:tblHeader/>
        </w:trPr>
        <w:tc>
          <w:tcPr>
            <w:tcW w:w="10940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14:paraId="11E3F76E" w14:textId="439126F3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Klauzula informacyjna dotycząca przetwarzania danych osobowych </w:t>
            </w:r>
            <w:r w:rsidR="004611CD">
              <w:rPr>
                <w:rFonts w:ascii="Arial" w:hAnsi="Arial" w:cs="Arial"/>
                <w:b/>
                <w:sz w:val="20"/>
                <w:szCs w:val="20"/>
              </w:rPr>
              <w:t>klientów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Powiatowego </w:t>
            </w:r>
            <w:r w:rsidR="002531B1">
              <w:rPr>
                <w:rFonts w:ascii="Arial" w:hAnsi="Arial" w:cs="Arial"/>
                <w:b/>
                <w:sz w:val="20"/>
                <w:szCs w:val="20"/>
              </w:rPr>
              <w:t>Urzędu Pracy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 Strzelinie</w:t>
            </w:r>
          </w:p>
        </w:tc>
      </w:tr>
      <w:tr w:rsidR="00C60110" w14:paraId="0EC5C46F" w14:textId="77777777" w:rsidTr="00852DF5">
        <w:trPr>
          <w:trHeight w:val="757"/>
          <w:tblHeader/>
        </w:trPr>
        <w:tc>
          <w:tcPr>
            <w:tcW w:w="10940" w:type="dxa"/>
            <w:gridSpan w:val="2"/>
            <w:tcMar>
              <w:left w:w="108" w:type="dxa"/>
            </w:tcMar>
          </w:tcPr>
          <w:p w14:paraId="6B434548" w14:textId="77777777" w:rsidR="00C60110" w:rsidRDefault="009C0F44" w:rsidP="00852DF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podstawie art. 13 ust. 1 i 2 Rozporządzenia Parlamentu Europejskiego i Rady UE 2016/679 z dnia 27 kwietnia 2016 r. w sprawie ochrony osób fizycznych w związku z przetwarzaniem danych osobowych  i w sprawie swobodnego przepływu takich danych oraz uchylenia dyrektywy 95/46/WE (“RODO") informujemy, że;</w:t>
            </w:r>
          </w:p>
        </w:tc>
      </w:tr>
      <w:tr w:rsidR="00C60110" w14:paraId="1BA94A1A" w14:textId="77777777" w:rsidTr="00852DF5">
        <w:trPr>
          <w:trHeight w:val="549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540D91BE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ADMINISTRATOR DANYCH</w:t>
            </w:r>
          </w:p>
          <w:p w14:paraId="279D0170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OSOBOWYCH</w:t>
            </w:r>
          </w:p>
        </w:tc>
        <w:tc>
          <w:tcPr>
            <w:tcW w:w="8388" w:type="dxa"/>
            <w:tcMar>
              <w:left w:w="108" w:type="dxa"/>
            </w:tcMar>
          </w:tcPr>
          <w:p w14:paraId="4D4CF03E" w14:textId="77777777" w:rsidR="00C60110" w:rsidRDefault="009C0F44" w:rsidP="00852DF5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Administratorem Pani/Pana danych osobowych jest </w:t>
            </w:r>
            <w:r w:rsidR="00C857EA">
              <w:rPr>
                <w:rFonts w:ascii="Arial" w:hAnsi="Arial" w:cs="Arial"/>
                <w:sz w:val="18"/>
                <w:szCs w:val="18"/>
              </w:rPr>
              <w:t>Powiatowy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31B1">
              <w:rPr>
                <w:rFonts w:ascii="Arial" w:hAnsi="Arial" w:cs="Arial"/>
                <w:sz w:val="18"/>
                <w:szCs w:val="18"/>
              </w:rPr>
              <w:t>Urząd Pracy</w:t>
            </w:r>
            <w:r>
              <w:rPr>
                <w:rFonts w:ascii="Arial" w:hAnsi="Arial" w:cs="Arial"/>
                <w:sz w:val="18"/>
                <w:szCs w:val="18"/>
              </w:rPr>
              <w:t xml:space="preserve"> w Strzelinie, ul. Kamienna 10, 57-100 Strzelin, nr </w:t>
            </w:r>
            <w:r>
              <w:rPr>
                <w:rFonts w:ascii="Arial" w:eastAsia="serif" w:hAnsi="Arial" w:cs="Arial"/>
                <w:color w:val="10223E"/>
                <w:sz w:val="18"/>
                <w:szCs w:val="18"/>
                <w:shd w:val="clear" w:color="auto" w:fill="FFFFFF"/>
              </w:rPr>
              <w:t xml:space="preserve">tel. 71 392 </w:t>
            </w:r>
            <w:r w:rsidR="002531B1">
              <w:rPr>
                <w:rFonts w:ascii="Arial" w:eastAsia="serif" w:hAnsi="Arial" w:cs="Arial"/>
                <w:color w:val="10223E"/>
                <w:sz w:val="18"/>
                <w:szCs w:val="18"/>
                <w:shd w:val="clear" w:color="auto" w:fill="FFFFFF"/>
              </w:rPr>
              <w:t>19 81, adres e-mail: wrst@praca.gov.pl</w:t>
            </w:r>
          </w:p>
        </w:tc>
      </w:tr>
      <w:tr w:rsidR="00C60110" w14:paraId="3C905812" w14:textId="77777777" w:rsidTr="00852DF5">
        <w:trPr>
          <w:trHeight w:val="546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488C772D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INSPEKTOR  OCHRONY</w:t>
            </w:r>
          </w:p>
          <w:p w14:paraId="4FC4C7DF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DANYCH</w:t>
            </w:r>
          </w:p>
        </w:tc>
        <w:tc>
          <w:tcPr>
            <w:tcW w:w="8388" w:type="dxa"/>
            <w:tcMar>
              <w:left w:w="108" w:type="dxa"/>
            </w:tcMar>
          </w:tcPr>
          <w:p w14:paraId="4B349DA3" w14:textId="77777777" w:rsidR="00C60110" w:rsidRDefault="009C0F44" w:rsidP="00852DF5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wyznaczył Inspektora Ochrony Danych, pana Andrzeja Pawłowicza, z którym może się Pani/Pan skontaktować w sprawach ochrony swoich danych osobowych i realizacji swoich praw poprzez adres e-mail: iod@</w:t>
            </w:r>
            <w:r w:rsidR="002531B1">
              <w:rPr>
                <w:rFonts w:ascii="Arial" w:hAnsi="Arial" w:cs="Arial"/>
                <w:sz w:val="18"/>
                <w:szCs w:val="18"/>
              </w:rPr>
              <w:t>strzelin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2531B1">
              <w:rPr>
                <w:rFonts w:ascii="Arial" w:hAnsi="Arial" w:cs="Arial"/>
                <w:sz w:val="18"/>
                <w:szCs w:val="18"/>
              </w:rPr>
              <w:t>praca.gov.</w:t>
            </w:r>
            <w:r>
              <w:rPr>
                <w:rFonts w:ascii="Arial" w:hAnsi="Arial" w:cs="Arial"/>
                <w:sz w:val="18"/>
                <w:szCs w:val="18"/>
              </w:rPr>
              <w:t>pl  lub pisemnie na adres siedziby Administratora.</w:t>
            </w:r>
          </w:p>
        </w:tc>
      </w:tr>
      <w:tr w:rsidR="00C60110" w14:paraId="7F085753" w14:textId="77777777" w:rsidTr="00852DF5">
        <w:trPr>
          <w:trHeight w:val="1555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088F8CEC" w14:textId="77777777" w:rsidR="00C60110" w:rsidRDefault="00C60110" w:rsidP="00852D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1E002C" w14:textId="77777777" w:rsidR="00852DF5" w:rsidRDefault="00852DF5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F94192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CELE PRZETWARZANIA</w:t>
            </w:r>
          </w:p>
          <w:p w14:paraId="4055509C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I PODSTAWA PRAWNA</w:t>
            </w:r>
          </w:p>
        </w:tc>
        <w:tc>
          <w:tcPr>
            <w:tcW w:w="8388" w:type="dxa"/>
            <w:tcMar>
              <w:left w:w="108" w:type="dxa"/>
            </w:tcMar>
          </w:tcPr>
          <w:p w14:paraId="240250F5" w14:textId="172613E3" w:rsidR="00C857EA" w:rsidRDefault="009C0F44" w:rsidP="00852DF5">
            <w:pPr>
              <w:spacing w:after="20" w:line="180" w:lineRule="atLeast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osobowe przetwarzane są w celu wypełnienia spoczywających na </w:t>
            </w:r>
            <w:r w:rsidR="002531B1">
              <w:rPr>
                <w:rFonts w:ascii="Arial" w:hAnsi="Arial" w:cs="Arial"/>
                <w:color w:val="000000" w:themeColor="text1"/>
                <w:sz w:val="18"/>
                <w:szCs w:val="18"/>
              </w:rPr>
              <w:t>Urzędzie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obowiązków prawnych</w:t>
            </w:r>
            <w:r w:rsidR="00C857EA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na podstawie art. 6 ust. 1 lit. c RODO</w:t>
            </w:r>
            <w:r w:rsidR="00C857EA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gdy jest to niezbędne do realizacji zadań realizowanych w interesie publicznym, na podstawie art. 6 ust.1 lit. e RODO,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31B1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w szczególności wynikających z </w:t>
            </w:r>
            <w:r w:rsidRPr="002531B1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ustawy </w:t>
            </w:r>
            <w:r w:rsidR="00C857EA" w:rsidRPr="00C857EA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z dnia 20 </w:t>
            </w:r>
            <w:r w:rsidR="00A86ADC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>marca</w:t>
            </w:r>
            <w:r w:rsidR="00C857EA" w:rsidRPr="00C857EA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 20</w:t>
            </w:r>
            <w:r w:rsidR="00A86ADC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>25</w:t>
            </w:r>
            <w:r w:rsidR="00C857EA" w:rsidRPr="00C857EA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 r. </w:t>
            </w:r>
            <w:r w:rsidR="002531B1" w:rsidRPr="002531B1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o </w:t>
            </w:r>
            <w:r w:rsidR="00C857EA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rynku pracy </w:t>
            </w:r>
            <w:r w:rsidR="00A86ADC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i służbach zatrudnienia </w:t>
            </w:r>
            <w:r w:rsidR="00C857EA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>oraz innych</w:t>
            </w:r>
            <w:r w:rsidR="002531B1" w:rsidRPr="002531B1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 aktów wykonawczych</w:t>
            </w:r>
            <w:r w:rsidR="00C857EA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>.</w:t>
            </w:r>
            <w:r w:rsidRPr="002531B1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 </w:t>
            </w:r>
          </w:p>
          <w:p w14:paraId="07E88A25" w14:textId="77777777" w:rsidR="00C60110" w:rsidRDefault="009C0F44" w:rsidP="00852DF5">
            <w:pPr>
              <w:spacing w:after="20" w:line="180" w:lineRule="atLeas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niektórych sytuacjach możemy przetwarzać dane osobowe na podstawie art. 6 ust. 1 lit. a RODO, </w:t>
            </w:r>
            <w:r w:rsidR="00C857E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tj. Pani/Pana zgody na przetwarzanie danych osobowych w zakresie i celu określonym w jej treści.</w:t>
            </w:r>
          </w:p>
        </w:tc>
      </w:tr>
      <w:tr w:rsidR="00C60110" w14:paraId="06A85A5E" w14:textId="77777777" w:rsidTr="00852DF5">
        <w:trPr>
          <w:trHeight w:val="1281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7E0AF998" w14:textId="77777777" w:rsidR="00C60110" w:rsidRDefault="00C60110" w:rsidP="00852D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163289" w14:textId="77777777" w:rsidR="00C60110" w:rsidRDefault="00C60110" w:rsidP="00852D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9D5E0E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5C2DFFF9" w14:textId="77777777" w:rsidR="00C60110" w:rsidRDefault="00C60110" w:rsidP="00852D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88" w:type="dxa"/>
            <w:tcMar>
              <w:left w:w="108" w:type="dxa"/>
            </w:tcMar>
          </w:tcPr>
          <w:p w14:paraId="6BC1D8D5" w14:textId="77777777" w:rsidR="00C60110" w:rsidRDefault="009C0F44" w:rsidP="00852DF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Pani/Pana danych osobowych mogą być organy publiczne oraz podmioty wykonujące zadania publiczne lub działające na zlecenie organów władzy publicznej, w zakresie i w celach, które wynikają z przepisów powszechnie obowiązującego prawa a także podmioty świadczące usługi informatyczne na podstawie umowy powierzenia przetwarzania danych. Nie przekazujemy Pani/Pana danych osobowych poza teren Polski. </w:t>
            </w:r>
          </w:p>
        </w:tc>
      </w:tr>
      <w:tr w:rsidR="00C60110" w14:paraId="2F92E1AF" w14:textId="77777777" w:rsidTr="00852DF5">
        <w:trPr>
          <w:trHeight w:val="525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039F8CB6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E5DD50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680C91" w14:textId="77777777" w:rsidR="00C857EA" w:rsidRDefault="00C857EA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B713F4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8388" w:type="dxa"/>
            <w:tcMar>
              <w:left w:w="108" w:type="dxa"/>
            </w:tcMar>
          </w:tcPr>
          <w:p w14:paraId="6B856C74" w14:textId="77777777" w:rsidR="00C60110" w:rsidRDefault="009C0F44" w:rsidP="00852DF5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Pani/Pana dane osobowe będą przechowywane przez okres niezbędny do realizacji wskazanych powyżej celów, a po tym czasie przez okres oraz w zakresie wymaganym przez przepisy prawa, w tym rozporządzenia Prezesa Rady Ministrów z dnia 18 stycznia 2011 r. w sprawie instrukcji kancelaryjnej, jednolitych rzeczowych wykazów akt oraz instrukcji w sprawie organizacji i zakresu działania archiwów zakładowych.</w:t>
            </w:r>
          </w:p>
          <w:p w14:paraId="789E7ECC" w14:textId="77777777" w:rsidR="00C857EA" w:rsidRDefault="00C857EA" w:rsidP="00852DF5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857EA">
              <w:rPr>
                <w:rFonts w:ascii="Arial" w:hAnsi="Arial" w:cs="Arial"/>
                <w:sz w:val="18"/>
                <w:szCs w:val="18"/>
              </w:rPr>
              <w:t xml:space="preserve">ane osób bezrobotnych i poszukujących pracy </w:t>
            </w:r>
            <w:r>
              <w:rPr>
                <w:rFonts w:ascii="Arial" w:hAnsi="Arial" w:cs="Arial"/>
                <w:sz w:val="18"/>
                <w:szCs w:val="18"/>
              </w:rPr>
              <w:t>przechowywane są</w:t>
            </w:r>
            <w:r w:rsidRPr="00C857EA">
              <w:rPr>
                <w:rFonts w:ascii="Arial" w:hAnsi="Arial" w:cs="Arial"/>
                <w:sz w:val="18"/>
                <w:szCs w:val="18"/>
              </w:rPr>
              <w:t xml:space="preserve"> przez 50 lat licząc od roku następnego od daty utraty statusu osoby bezrobotnej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3733E3C" w14:textId="77777777" w:rsidR="00C857EA" w:rsidRDefault="00C857EA" w:rsidP="00852DF5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857EA">
              <w:rPr>
                <w:rFonts w:ascii="Arial" w:hAnsi="Arial" w:cs="Arial"/>
                <w:sz w:val="18"/>
                <w:szCs w:val="18"/>
              </w:rPr>
              <w:t xml:space="preserve">ane osób fizycznych prowadzących działalność gospodarczą </w:t>
            </w:r>
            <w:r>
              <w:t xml:space="preserve"> </w:t>
            </w:r>
            <w:r w:rsidRPr="00C857EA">
              <w:rPr>
                <w:rFonts w:ascii="Arial" w:hAnsi="Arial" w:cs="Arial"/>
                <w:sz w:val="18"/>
                <w:szCs w:val="18"/>
              </w:rPr>
              <w:t xml:space="preserve">przechowywane są przez 50 lat licząc od roku następnego </w:t>
            </w:r>
            <w:r>
              <w:rPr>
                <w:rFonts w:ascii="Arial" w:hAnsi="Arial" w:cs="Arial"/>
                <w:sz w:val="18"/>
                <w:szCs w:val="18"/>
              </w:rPr>
              <w:t>od daty</w:t>
            </w:r>
            <w:r w:rsidRPr="00C857EA">
              <w:rPr>
                <w:rFonts w:ascii="Arial" w:hAnsi="Arial" w:cs="Arial"/>
                <w:sz w:val="18"/>
                <w:szCs w:val="18"/>
              </w:rPr>
              <w:t xml:space="preserve"> pozyskania danych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2773D1" w14:textId="77777777" w:rsidR="00C60110" w:rsidRDefault="009C0F44" w:rsidP="00852DF5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przetwarzane na podstawie art. 6 ust. 1 lit. a RODO przechowywane będą przez okres niezbędny do realizacji celu przetwarzania lub do czasu wycofania zgody na ich przetwarzanie.</w:t>
            </w:r>
          </w:p>
        </w:tc>
      </w:tr>
      <w:tr w:rsidR="00C60110" w14:paraId="3E3CD307" w14:textId="77777777" w:rsidTr="00852DF5">
        <w:trPr>
          <w:trHeight w:val="1892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30E8B85D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F58DB1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49AB32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398C95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D30DCB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C4DA2B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8388" w:type="dxa"/>
            <w:tcMar>
              <w:left w:w="108" w:type="dxa"/>
            </w:tcMar>
          </w:tcPr>
          <w:p w14:paraId="05F29105" w14:textId="77777777" w:rsidR="00C60110" w:rsidRDefault="009C0F44" w:rsidP="00852DF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 związku z przetwarzaniem Pani/Pana danych osobowych, z wyjątkami zastrzeżonymi przepisami prawa, przysługuje Pani/Panu;</w:t>
            </w:r>
          </w:p>
          <w:p w14:paraId="45B227C9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dostępu do danych oraz otrzymania ich kopii;</w:t>
            </w:r>
          </w:p>
          <w:p w14:paraId="5EAD21FC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sprostowania danych;</w:t>
            </w:r>
          </w:p>
          <w:p w14:paraId="32FDA3D4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usunięcia danych;</w:t>
            </w:r>
          </w:p>
          <w:p w14:paraId="4782C957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ograniczenia przetwarzania danych;</w:t>
            </w:r>
          </w:p>
          <w:p w14:paraId="7F72F9D3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przenoszenia danych;</w:t>
            </w:r>
          </w:p>
          <w:p w14:paraId="78E71114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wniesienia sprzeciwu wobec przetwarzania danych;</w:t>
            </w:r>
          </w:p>
          <w:p w14:paraId="53872F2A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cofnięcia zgody na przetwarzanie danych – przy czym cofnięcie zgody  nie będzie wpływać na zgodność z prawem przetwarzania, którego dokonano na podstawie Pani/Pana zgody przed jej wycofaniem;</w:t>
            </w:r>
          </w:p>
          <w:p w14:paraId="042944B0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prawo do wniesienia skargi do organu nadzorczego (Prezesa Urzędu Ochrony Danych) – </w:t>
            </w:r>
            <w:r w:rsidR="00852D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 przypadku, gdy uważa Pani/Pan, że przetwarzamy Pani/Pana dane niezgodnie z prawem.</w:t>
            </w:r>
          </w:p>
        </w:tc>
      </w:tr>
      <w:tr w:rsidR="00C60110" w14:paraId="6808ECA2" w14:textId="77777777" w:rsidTr="00852DF5">
        <w:trPr>
          <w:trHeight w:val="1052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3E788B22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                        O DOWOLNOŚCI                LUB OBOWIĄZKU PODANIA DANYCH</w:t>
            </w:r>
          </w:p>
        </w:tc>
        <w:tc>
          <w:tcPr>
            <w:tcW w:w="8388" w:type="dxa"/>
            <w:tcMar>
              <w:left w:w="108" w:type="dxa"/>
            </w:tcMar>
          </w:tcPr>
          <w:p w14:paraId="317E7E28" w14:textId="77777777" w:rsidR="00C60110" w:rsidRDefault="009C0F44" w:rsidP="00852DF5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Podanie przez Panią/Pana danych osobowych jest:</w:t>
            </w:r>
          </w:p>
          <w:p w14:paraId="5CBA8019" w14:textId="77777777" w:rsidR="00C60110" w:rsidRDefault="009C0F44" w:rsidP="00852DF5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wymogiem ustawowym – w przypadkach wynikających z określonych regulacji prawnych stanowiących podstawę prawną przetwarzania danych; </w:t>
            </w:r>
          </w:p>
          <w:p w14:paraId="79D1286E" w14:textId="77777777" w:rsidR="00C60110" w:rsidRDefault="009C0F44" w:rsidP="00852DF5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dobrowolne  -  w przypadkach, w których wyrażono zgodę na przetwarzanie danych.</w:t>
            </w:r>
          </w:p>
        </w:tc>
      </w:tr>
      <w:tr w:rsidR="00C60110" w14:paraId="32E52AA5" w14:textId="77777777" w:rsidTr="00852DF5">
        <w:trPr>
          <w:trHeight w:val="546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396AF99D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                       O PROFILOWANIU</w:t>
            </w:r>
          </w:p>
        </w:tc>
        <w:tc>
          <w:tcPr>
            <w:tcW w:w="8388" w:type="dxa"/>
            <w:tcMar>
              <w:left w:w="108" w:type="dxa"/>
            </w:tcMar>
          </w:tcPr>
          <w:p w14:paraId="57F6D20D" w14:textId="77777777" w:rsidR="00C60110" w:rsidRDefault="009C0F44" w:rsidP="00852DF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Przetwarzanie Pani/Pana danych osobowych nie będzie podlegało zautomatyzowanemu podejmowaniu decyzji, w tym profilowaniu.</w:t>
            </w:r>
          </w:p>
        </w:tc>
      </w:tr>
    </w:tbl>
    <w:p w14:paraId="1CA1C154" w14:textId="77777777" w:rsidR="00C60110" w:rsidRDefault="00C60110"/>
    <w:sectPr w:rsidR="00C60110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4B0C" w14:textId="77777777" w:rsidR="00F0607E" w:rsidRDefault="00F0607E">
      <w:pPr>
        <w:spacing w:line="240" w:lineRule="auto"/>
      </w:pPr>
      <w:r>
        <w:separator/>
      </w:r>
    </w:p>
  </w:endnote>
  <w:endnote w:type="continuationSeparator" w:id="0">
    <w:p w14:paraId="7F2A3136" w14:textId="77777777" w:rsidR="00F0607E" w:rsidRDefault="00F060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if">
    <w:altName w:val="Liberation Mono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5C80" w14:textId="77777777" w:rsidR="00F0607E" w:rsidRDefault="00F0607E">
      <w:pPr>
        <w:spacing w:after="0"/>
      </w:pPr>
      <w:r>
        <w:separator/>
      </w:r>
    </w:p>
  </w:footnote>
  <w:footnote w:type="continuationSeparator" w:id="0">
    <w:p w14:paraId="627986FB" w14:textId="77777777" w:rsidR="00F0607E" w:rsidRDefault="00F060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4446"/>
    <w:multiLevelType w:val="multilevel"/>
    <w:tmpl w:val="05EB4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36736"/>
    <w:multiLevelType w:val="multilevel"/>
    <w:tmpl w:val="5A136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81374">
    <w:abstractNumId w:val="0"/>
  </w:num>
  <w:num w:numId="2" w16cid:durableId="826166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EE8"/>
    <w:rsid w:val="00001FA7"/>
    <w:rsid w:val="0003676D"/>
    <w:rsid w:val="00060567"/>
    <w:rsid w:val="00150565"/>
    <w:rsid w:val="00174F1D"/>
    <w:rsid w:val="001B3E25"/>
    <w:rsid w:val="001D701B"/>
    <w:rsid w:val="00211172"/>
    <w:rsid w:val="00217B0B"/>
    <w:rsid w:val="002531B1"/>
    <w:rsid w:val="00265B37"/>
    <w:rsid w:val="002937BE"/>
    <w:rsid w:val="00352151"/>
    <w:rsid w:val="0044424D"/>
    <w:rsid w:val="004611CD"/>
    <w:rsid w:val="004A42D6"/>
    <w:rsid w:val="005151FF"/>
    <w:rsid w:val="00541C32"/>
    <w:rsid w:val="00557441"/>
    <w:rsid w:val="0056283E"/>
    <w:rsid w:val="005C40EF"/>
    <w:rsid w:val="005C748A"/>
    <w:rsid w:val="00600E48"/>
    <w:rsid w:val="0063372C"/>
    <w:rsid w:val="006D741E"/>
    <w:rsid w:val="00716B95"/>
    <w:rsid w:val="0073799B"/>
    <w:rsid w:val="0074230A"/>
    <w:rsid w:val="007523F2"/>
    <w:rsid w:val="007A1086"/>
    <w:rsid w:val="007C095C"/>
    <w:rsid w:val="00852DF5"/>
    <w:rsid w:val="008B3EDB"/>
    <w:rsid w:val="008D2E72"/>
    <w:rsid w:val="008E69B9"/>
    <w:rsid w:val="00905C35"/>
    <w:rsid w:val="009079A2"/>
    <w:rsid w:val="00947AE1"/>
    <w:rsid w:val="009602E5"/>
    <w:rsid w:val="009948AF"/>
    <w:rsid w:val="009A2602"/>
    <w:rsid w:val="009C0F44"/>
    <w:rsid w:val="009E1914"/>
    <w:rsid w:val="00A026A3"/>
    <w:rsid w:val="00A86ADC"/>
    <w:rsid w:val="00A97BF7"/>
    <w:rsid w:val="00AB1206"/>
    <w:rsid w:val="00B26827"/>
    <w:rsid w:val="00BC1EE8"/>
    <w:rsid w:val="00BF6903"/>
    <w:rsid w:val="00C60110"/>
    <w:rsid w:val="00C82B4D"/>
    <w:rsid w:val="00C857EA"/>
    <w:rsid w:val="00E17F68"/>
    <w:rsid w:val="00E261D9"/>
    <w:rsid w:val="00EB07F1"/>
    <w:rsid w:val="00EF776F"/>
    <w:rsid w:val="00F0607E"/>
    <w:rsid w:val="00F7059C"/>
    <w:rsid w:val="00F70AD0"/>
    <w:rsid w:val="00F73517"/>
    <w:rsid w:val="00F95FC1"/>
    <w:rsid w:val="00FE38F3"/>
    <w:rsid w:val="00FE3921"/>
    <w:rsid w:val="14985AA0"/>
    <w:rsid w:val="17BB5CFE"/>
    <w:rsid w:val="6C16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19A4"/>
  <w15:docId w15:val="{1BCD5F29-1E94-4C06-A0C5-A8CB45F5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0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retekstu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pPr>
      <w:spacing w:after="140" w:line="288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paragraph" w:styleId="Lista">
    <w:name w:val="List"/>
    <w:basedOn w:val="Tretekstu"/>
    <w:qFormat/>
    <w:rPr>
      <w:rFonts w:cs="Arial"/>
    </w:rPr>
  </w:style>
  <w:style w:type="paragraph" w:styleId="Podpis">
    <w:name w:val="Signature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unhideWhenUsed/>
    <w:qFormat/>
    <w:rPr>
      <w:color w:val="0563C1" w:themeColor="hyperlink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customStyle="1" w:styleId="ListLabel1">
    <w:name w:val="ListLabel 1"/>
    <w:qFormat/>
    <w:rPr>
      <w:rFonts w:ascii="Arial" w:hAnsi="Arial"/>
      <w:color w:val="000000"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Calibri" w:cs="Arial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Edyta Fryc</cp:lastModifiedBy>
  <cp:revision>3</cp:revision>
  <cp:lastPrinted>2019-03-13T11:18:00Z</cp:lastPrinted>
  <dcterms:created xsi:type="dcterms:W3CDTF">2026-03-10T11:12:00Z</dcterms:created>
  <dcterms:modified xsi:type="dcterms:W3CDTF">2026-03-10T11:13:00Z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Ministerstwo Cyfryzacji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1045-11.2.0.11440</vt:lpwstr>
  </property>
  <property fmtid="{D5CDD505-2E9C-101B-9397-08002B2CF9AE}" pid="10" name="ICV">
    <vt:lpwstr>A4685E5B851C41BEB7269974C6638560</vt:lpwstr>
  </property>
</Properties>
</file>