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F0A51" w14:textId="77777777" w:rsidR="00BC2877" w:rsidRDefault="00BC2877" w:rsidP="00BC2877">
      <w:pPr>
        <w:widowControl/>
        <w:tabs>
          <w:tab w:val="left" w:pos="567"/>
        </w:tabs>
        <w:spacing w:after="120" w:line="252" w:lineRule="auto"/>
        <w:ind w:right="142"/>
        <w:jc w:val="both"/>
        <w:rPr>
          <w:rFonts w:eastAsia="Times New Roman"/>
          <w:sz w:val="22"/>
          <w:szCs w:val="22"/>
          <w:u w:val="single"/>
          <w:lang w:eastAsia="ar-SA"/>
        </w:rPr>
      </w:pPr>
    </w:p>
    <w:p w14:paraId="5A5BAB11" w14:textId="77777777" w:rsidR="00BC2877" w:rsidRDefault="00BC2877" w:rsidP="00BC2877">
      <w:pPr>
        <w:autoSpaceDE w:val="0"/>
        <w:autoSpaceDN w:val="0"/>
        <w:adjustRightInd w:val="0"/>
        <w:spacing w:line="264" w:lineRule="auto"/>
        <w:jc w:val="center"/>
        <w:rPr>
          <w:b/>
          <w:bCs/>
          <w:i/>
          <w:sz w:val="22"/>
          <w:szCs w:val="22"/>
          <w:u w:val="single"/>
        </w:rPr>
      </w:pPr>
      <w:r>
        <w:rPr>
          <w:b/>
          <w:bCs/>
          <w:i/>
          <w:sz w:val="22"/>
          <w:szCs w:val="22"/>
          <w:u w:val="single"/>
        </w:rPr>
        <w:t>Informacja dotycząca form zabezpieczenia zwrotu refundacji kosztów wyposażenia</w:t>
      </w:r>
    </w:p>
    <w:p w14:paraId="09BE811F" w14:textId="77777777" w:rsidR="00BC2877" w:rsidRDefault="00BC2877" w:rsidP="00BC2877">
      <w:pPr>
        <w:autoSpaceDE w:val="0"/>
        <w:autoSpaceDN w:val="0"/>
        <w:adjustRightInd w:val="0"/>
        <w:spacing w:line="264" w:lineRule="auto"/>
        <w:jc w:val="center"/>
        <w:rPr>
          <w:b/>
          <w:bCs/>
          <w:sz w:val="22"/>
          <w:szCs w:val="22"/>
        </w:rPr>
      </w:pPr>
      <w:r>
        <w:rPr>
          <w:b/>
          <w:bCs/>
          <w:i/>
          <w:sz w:val="22"/>
          <w:szCs w:val="22"/>
          <w:u w:val="single"/>
        </w:rPr>
        <w:t xml:space="preserve">lub doposażenia stanowiska pracy </w:t>
      </w:r>
    </w:p>
    <w:p w14:paraId="6C6C42D9" w14:textId="77777777" w:rsidR="00BC2877" w:rsidRDefault="00BC2877" w:rsidP="00BC2877">
      <w:pPr>
        <w:autoSpaceDE w:val="0"/>
        <w:autoSpaceDN w:val="0"/>
        <w:adjustRightInd w:val="0"/>
        <w:spacing w:line="264" w:lineRule="auto"/>
        <w:rPr>
          <w:b/>
          <w:bCs/>
          <w:sz w:val="22"/>
          <w:szCs w:val="22"/>
        </w:rPr>
      </w:pPr>
    </w:p>
    <w:p w14:paraId="104D6EB4" w14:textId="77777777" w:rsidR="00BC2877" w:rsidRDefault="00BC2877" w:rsidP="00BC2877">
      <w:pPr>
        <w:widowControl/>
        <w:numPr>
          <w:ilvl w:val="0"/>
          <w:numId w:val="1"/>
        </w:numPr>
        <w:tabs>
          <w:tab w:val="num" w:pos="0"/>
        </w:tabs>
        <w:suppressAutoHyphens w:val="0"/>
        <w:autoSpaceDE w:val="0"/>
        <w:autoSpaceDN w:val="0"/>
        <w:adjustRightInd w:val="0"/>
        <w:spacing w:line="264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Dopuszczalne formy zabezpieczenia zwrotu refundacji, to:</w:t>
      </w:r>
    </w:p>
    <w:p w14:paraId="059CAA37" w14:textId="77777777" w:rsidR="00BC2877" w:rsidRDefault="00BC2877" w:rsidP="00BC2877">
      <w:pPr>
        <w:widowControl/>
        <w:numPr>
          <w:ilvl w:val="1"/>
          <w:numId w:val="1"/>
        </w:numPr>
        <w:tabs>
          <w:tab w:val="num" w:pos="851"/>
        </w:tabs>
        <w:suppressAutoHyphens w:val="0"/>
        <w:autoSpaceDE w:val="0"/>
        <w:autoSpaceDN w:val="0"/>
        <w:adjustRightInd w:val="0"/>
        <w:spacing w:line="264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poręczenie cywilne udzielone przez osobę fizyczną lub osobę prawną,</w:t>
      </w:r>
    </w:p>
    <w:p w14:paraId="663AA3A5" w14:textId="77777777" w:rsidR="00BC2877" w:rsidRDefault="00BC2877" w:rsidP="00BC2877">
      <w:pPr>
        <w:widowControl/>
        <w:numPr>
          <w:ilvl w:val="1"/>
          <w:numId w:val="1"/>
        </w:numPr>
        <w:tabs>
          <w:tab w:val="num" w:pos="851"/>
        </w:tabs>
        <w:suppressAutoHyphens w:val="0"/>
        <w:autoSpaceDE w:val="0"/>
        <w:autoSpaceDN w:val="0"/>
        <w:adjustRightInd w:val="0"/>
        <w:spacing w:line="264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weksel z poręczeniem wekslowym (</w:t>
      </w:r>
      <w:proofErr w:type="spellStart"/>
      <w:r>
        <w:rPr>
          <w:sz w:val="22"/>
          <w:szCs w:val="22"/>
        </w:rPr>
        <w:t>aval</w:t>
      </w:r>
      <w:proofErr w:type="spellEnd"/>
      <w:r>
        <w:rPr>
          <w:sz w:val="22"/>
          <w:szCs w:val="22"/>
        </w:rPr>
        <w:t>),</w:t>
      </w:r>
    </w:p>
    <w:p w14:paraId="72A4DC76" w14:textId="77777777" w:rsidR="00BC2877" w:rsidRDefault="00BC2877" w:rsidP="00BC2877">
      <w:pPr>
        <w:widowControl/>
        <w:numPr>
          <w:ilvl w:val="1"/>
          <w:numId w:val="1"/>
        </w:numPr>
        <w:tabs>
          <w:tab w:val="num" w:pos="851"/>
        </w:tabs>
        <w:suppressAutoHyphens w:val="0"/>
        <w:autoSpaceDE w:val="0"/>
        <w:autoSpaceDN w:val="0"/>
        <w:adjustRightInd w:val="0"/>
        <w:spacing w:line="264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weksel in blanco </w:t>
      </w:r>
    </w:p>
    <w:p w14:paraId="39AA8DCF" w14:textId="77777777" w:rsidR="00BC2877" w:rsidRDefault="00BC2877" w:rsidP="00BC2877">
      <w:pPr>
        <w:widowControl/>
        <w:numPr>
          <w:ilvl w:val="1"/>
          <w:numId w:val="1"/>
        </w:numPr>
        <w:tabs>
          <w:tab w:val="num" w:pos="851"/>
        </w:tabs>
        <w:suppressAutoHyphens w:val="0"/>
        <w:autoSpaceDE w:val="0"/>
        <w:autoSpaceDN w:val="0"/>
        <w:adjustRightInd w:val="0"/>
        <w:spacing w:line="264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akt notarialny o poddaniu się egzekucji przez dłużnika </w:t>
      </w:r>
    </w:p>
    <w:p w14:paraId="5F0F0A40" w14:textId="77777777" w:rsidR="00BC2877" w:rsidRDefault="00BC2877" w:rsidP="00BC2877">
      <w:pPr>
        <w:widowControl/>
        <w:numPr>
          <w:ilvl w:val="1"/>
          <w:numId w:val="1"/>
        </w:numPr>
        <w:tabs>
          <w:tab w:val="num" w:pos="851"/>
        </w:tabs>
        <w:suppressAutoHyphens w:val="0"/>
        <w:autoSpaceDE w:val="0"/>
        <w:autoSpaceDN w:val="0"/>
        <w:adjustRightInd w:val="0"/>
        <w:spacing w:line="264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gwarancja bankowa,</w:t>
      </w:r>
    </w:p>
    <w:p w14:paraId="5F092119" w14:textId="77777777" w:rsidR="00BC2877" w:rsidRDefault="00BC2877" w:rsidP="00BC2877">
      <w:pPr>
        <w:widowControl/>
        <w:numPr>
          <w:ilvl w:val="1"/>
          <w:numId w:val="1"/>
        </w:numPr>
        <w:tabs>
          <w:tab w:val="num" w:pos="851"/>
        </w:tabs>
        <w:suppressAutoHyphens w:val="0"/>
        <w:autoSpaceDE w:val="0"/>
        <w:autoSpaceDN w:val="0"/>
        <w:adjustRightInd w:val="0"/>
        <w:spacing w:line="264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blokada środków zgromadzonych na rachunku płatniczym,</w:t>
      </w:r>
    </w:p>
    <w:p w14:paraId="7C47B2D7" w14:textId="77777777" w:rsidR="00BC2877" w:rsidRDefault="00BC2877" w:rsidP="00BC2877">
      <w:pPr>
        <w:widowControl/>
        <w:numPr>
          <w:ilvl w:val="1"/>
          <w:numId w:val="1"/>
        </w:numPr>
        <w:tabs>
          <w:tab w:val="num" w:pos="851"/>
        </w:tabs>
        <w:suppressAutoHyphens w:val="0"/>
        <w:autoSpaceDE w:val="0"/>
        <w:autoSpaceDN w:val="0"/>
        <w:adjustRightInd w:val="0"/>
        <w:spacing w:line="264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zastaw rejestrowy na prawach lub rzeczach,</w:t>
      </w:r>
    </w:p>
    <w:p w14:paraId="65A4DE7C" w14:textId="77777777" w:rsidR="00BC2877" w:rsidRDefault="00BC2877" w:rsidP="00BC2877">
      <w:pPr>
        <w:widowControl/>
        <w:numPr>
          <w:ilvl w:val="0"/>
          <w:numId w:val="1"/>
        </w:numPr>
        <w:tabs>
          <w:tab w:val="num" w:pos="0"/>
        </w:tabs>
        <w:suppressAutoHyphens w:val="0"/>
        <w:autoSpaceDE w:val="0"/>
        <w:autoSpaceDN w:val="0"/>
        <w:adjustRightInd w:val="0"/>
        <w:spacing w:line="264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Zabezpieczenie może zostać ustanowione w jednej lub kilku formach. Przy zabezpieczeniu w formie weksla in blanco albo aktu notarialnego o poddaniu się egzekucji jest konieczne ustanowienie dodatkowego zabezpieczenia.</w:t>
      </w:r>
    </w:p>
    <w:p w14:paraId="00F828F9" w14:textId="77777777" w:rsidR="00BC2877" w:rsidRDefault="00BC2877" w:rsidP="00BC2877">
      <w:pPr>
        <w:widowControl/>
        <w:numPr>
          <w:ilvl w:val="0"/>
          <w:numId w:val="1"/>
        </w:numPr>
        <w:tabs>
          <w:tab w:val="num" w:pos="0"/>
        </w:tabs>
        <w:suppressAutoHyphens w:val="0"/>
        <w:autoSpaceDE w:val="0"/>
        <w:autoSpaceDN w:val="0"/>
        <w:adjustRightInd w:val="0"/>
        <w:spacing w:line="264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Suma </w:t>
      </w:r>
      <w:bookmarkStart w:id="0" w:name="_Hlk187216612"/>
      <w:r>
        <w:rPr>
          <w:sz w:val="22"/>
          <w:szCs w:val="22"/>
        </w:rPr>
        <w:t>wynikająca z zabezpieczeń musi zapewniać zwrot w wysokości przyznanych środków wraz z odsetkami.</w:t>
      </w:r>
      <w:bookmarkStart w:id="1" w:name="_Hlk176174313"/>
      <w:bookmarkEnd w:id="0"/>
    </w:p>
    <w:p w14:paraId="4B48777A" w14:textId="0293C3F7" w:rsidR="00BC2877" w:rsidRPr="00200203" w:rsidRDefault="00BC2877" w:rsidP="00BC2877">
      <w:pPr>
        <w:widowControl/>
        <w:numPr>
          <w:ilvl w:val="0"/>
          <w:numId w:val="1"/>
        </w:numPr>
        <w:tabs>
          <w:tab w:val="num" w:pos="0"/>
        </w:tabs>
        <w:suppressAutoHyphens w:val="0"/>
        <w:autoSpaceDE w:val="0"/>
        <w:autoSpaceDN w:val="0"/>
        <w:adjustRightInd w:val="0"/>
        <w:spacing w:line="264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przypadku zabezpieczenia, w postaci poręczenia cywilnego udzielonego przez osobę fizyczną lub osobę prawną oraz weksla z poręczeniem wekslowym (</w:t>
      </w:r>
      <w:proofErr w:type="spellStart"/>
      <w:r>
        <w:rPr>
          <w:sz w:val="22"/>
          <w:szCs w:val="22"/>
        </w:rPr>
        <w:t>aval</w:t>
      </w:r>
      <w:proofErr w:type="spellEnd"/>
      <w:r>
        <w:rPr>
          <w:sz w:val="22"/>
          <w:szCs w:val="22"/>
        </w:rPr>
        <w:t xml:space="preserve">) wymagane jest poręczenie jako zabezpieczenie </w:t>
      </w:r>
      <w:bookmarkStart w:id="2" w:name="_Hlk187217196"/>
      <w:r>
        <w:rPr>
          <w:sz w:val="22"/>
          <w:szCs w:val="22"/>
        </w:rPr>
        <w:t xml:space="preserve">zgodnie z przepisami prawa cywilnego, udzielone przez </w:t>
      </w:r>
      <w:r w:rsidRPr="00E37759">
        <w:rPr>
          <w:sz w:val="22"/>
          <w:szCs w:val="22"/>
          <w:u w:val="single"/>
        </w:rPr>
        <w:t>co najmniej</w:t>
      </w:r>
      <w:r>
        <w:rPr>
          <w:sz w:val="22"/>
          <w:szCs w:val="22"/>
        </w:rPr>
        <w:t xml:space="preserve"> dwie osoby fizyczne lub prawne, których suma dochodów pomniejszona o posiadane zobowiązania finansowe </w:t>
      </w:r>
      <w:r w:rsidRPr="00200203">
        <w:rPr>
          <w:sz w:val="22"/>
          <w:szCs w:val="22"/>
        </w:rPr>
        <w:t xml:space="preserve">wynosi co najmniej </w:t>
      </w:r>
      <w:r w:rsidRPr="00200203">
        <w:rPr>
          <w:b/>
          <w:bCs/>
          <w:sz w:val="22"/>
          <w:szCs w:val="22"/>
        </w:rPr>
        <w:t>6 0</w:t>
      </w:r>
      <w:r w:rsidRPr="00200203">
        <w:rPr>
          <w:b/>
          <w:sz w:val="22"/>
          <w:szCs w:val="22"/>
        </w:rPr>
        <w:t xml:space="preserve">00 zł </w:t>
      </w:r>
      <w:r w:rsidRPr="00200203">
        <w:rPr>
          <w:sz w:val="22"/>
          <w:szCs w:val="22"/>
        </w:rPr>
        <w:t>netto miesięcznie</w:t>
      </w:r>
      <w:bookmarkEnd w:id="2"/>
      <w:r w:rsidR="00E37759" w:rsidRPr="00200203">
        <w:rPr>
          <w:sz w:val="22"/>
          <w:szCs w:val="22"/>
        </w:rPr>
        <w:t>, przy czym każda z tych osób musi z osobna spełniać wymagania wskazane w pkt. 5.</w:t>
      </w:r>
    </w:p>
    <w:p w14:paraId="361C64CE" w14:textId="77777777" w:rsidR="00BC2877" w:rsidRPr="00200203" w:rsidRDefault="00BC2877" w:rsidP="00BC2877">
      <w:pPr>
        <w:widowControl/>
        <w:numPr>
          <w:ilvl w:val="0"/>
          <w:numId w:val="1"/>
        </w:numPr>
        <w:tabs>
          <w:tab w:val="num" w:pos="0"/>
        </w:tabs>
        <w:suppressAutoHyphens w:val="0"/>
        <w:autoSpaceDE w:val="0"/>
        <w:autoSpaceDN w:val="0"/>
        <w:adjustRightInd w:val="0"/>
        <w:spacing w:line="264" w:lineRule="auto"/>
        <w:ind w:left="426" w:hanging="426"/>
        <w:jc w:val="both"/>
        <w:rPr>
          <w:sz w:val="22"/>
          <w:szCs w:val="22"/>
        </w:rPr>
      </w:pPr>
      <w:r w:rsidRPr="00200203">
        <w:rPr>
          <w:sz w:val="22"/>
          <w:szCs w:val="22"/>
        </w:rPr>
        <w:t>Poręczycielem może być:</w:t>
      </w:r>
    </w:p>
    <w:p w14:paraId="7A53FDD6" w14:textId="77777777" w:rsidR="00BC2877" w:rsidRDefault="00BC2877" w:rsidP="00BC2877">
      <w:pPr>
        <w:autoSpaceDE w:val="0"/>
        <w:autoSpaceDN w:val="0"/>
        <w:adjustRightInd w:val="0"/>
        <w:spacing w:line="264" w:lineRule="auto"/>
        <w:ind w:left="426"/>
        <w:jc w:val="both"/>
        <w:rPr>
          <w:b/>
          <w:bCs/>
          <w:sz w:val="22"/>
          <w:szCs w:val="22"/>
          <w:u w:val="single"/>
        </w:rPr>
      </w:pPr>
      <w:bookmarkStart w:id="3" w:name="_Hlk187218219"/>
      <w:r>
        <w:rPr>
          <w:b/>
          <w:bCs/>
          <w:sz w:val="22"/>
          <w:szCs w:val="22"/>
          <w:u w:val="single"/>
        </w:rPr>
        <w:t>A. osoba fizyczna:</w:t>
      </w:r>
    </w:p>
    <w:p w14:paraId="033DF421" w14:textId="77777777" w:rsidR="00BC2877" w:rsidRDefault="00BC2877" w:rsidP="00BC2877">
      <w:pPr>
        <w:widowControl/>
        <w:numPr>
          <w:ilvl w:val="0"/>
          <w:numId w:val="2"/>
        </w:numPr>
        <w:tabs>
          <w:tab w:val="num" w:pos="851"/>
        </w:tabs>
        <w:suppressAutoHyphens w:val="0"/>
        <w:autoSpaceDE w:val="0"/>
        <w:autoSpaceDN w:val="0"/>
        <w:adjustRightInd w:val="0"/>
        <w:spacing w:line="264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zatrudniona</w:t>
      </w:r>
      <w:r>
        <w:rPr>
          <w:sz w:val="22"/>
          <w:szCs w:val="22"/>
        </w:rPr>
        <w:t xml:space="preserve"> na </w:t>
      </w:r>
      <w:r>
        <w:rPr>
          <w:b/>
          <w:sz w:val="22"/>
          <w:szCs w:val="22"/>
        </w:rPr>
        <w:t>czas nieokreślony lub określony nie krótszy niż 3 lata</w:t>
      </w:r>
      <w:r>
        <w:rPr>
          <w:sz w:val="22"/>
          <w:szCs w:val="22"/>
        </w:rPr>
        <w:t xml:space="preserve"> licząc od dnia złożenia wniosku przez Podmiot niebędąca w okresie wypowiedzenia, wobec której nie są ustanowione zajęcia sądowe lub administracyjne, osiągająca wynagrodzenie średnie z trzech miesięcy na poziomie nie niższym </w:t>
      </w:r>
      <w:r w:rsidRPr="0055315F">
        <w:rPr>
          <w:sz w:val="22"/>
          <w:szCs w:val="22"/>
        </w:rPr>
        <w:t xml:space="preserve">niż </w:t>
      </w:r>
      <w:r w:rsidRPr="0055315F">
        <w:rPr>
          <w:b/>
          <w:sz w:val="22"/>
          <w:szCs w:val="22"/>
        </w:rPr>
        <w:t>5 200 zł brutto</w:t>
      </w:r>
      <w:r w:rsidRPr="0055315F">
        <w:rPr>
          <w:sz w:val="22"/>
          <w:szCs w:val="22"/>
        </w:rPr>
        <w:t>,</w:t>
      </w:r>
    </w:p>
    <w:p w14:paraId="7ACB535A" w14:textId="7056F294" w:rsidR="00BC2877" w:rsidRDefault="00BC2877" w:rsidP="00BC2877">
      <w:pPr>
        <w:widowControl/>
        <w:numPr>
          <w:ilvl w:val="0"/>
          <w:numId w:val="2"/>
        </w:numPr>
        <w:tabs>
          <w:tab w:val="num" w:pos="851"/>
        </w:tabs>
        <w:suppressAutoHyphens w:val="0"/>
        <w:autoSpaceDE w:val="0"/>
        <w:autoSpaceDN w:val="0"/>
        <w:adjustRightInd w:val="0"/>
        <w:spacing w:line="264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posiadająca </w:t>
      </w:r>
      <w:r>
        <w:rPr>
          <w:sz w:val="22"/>
          <w:szCs w:val="22"/>
          <w:u w:val="single"/>
        </w:rPr>
        <w:t>gospodarstwo rolne</w:t>
      </w:r>
      <w:r>
        <w:rPr>
          <w:sz w:val="22"/>
          <w:szCs w:val="22"/>
        </w:rPr>
        <w:t xml:space="preserve">, której roczny dochód z gospodarstwa </w:t>
      </w:r>
      <w:r w:rsidRPr="00B16657">
        <w:rPr>
          <w:sz w:val="22"/>
          <w:szCs w:val="22"/>
        </w:rPr>
        <w:t xml:space="preserve">wynosi </w:t>
      </w:r>
      <w:r w:rsidRPr="00B16657">
        <w:rPr>
          <w:b/>
          <w:sz w:val="22"/>
          <w:szCs w:val="22"/>
        </w:rPr>
        <w:t xml:space="preserve">minimum </w:t>
      </w:r>
      <w:r w:rsidR="00735F3D">
        <w:rPr>
          <w:b/>
          <w:sz w:val="22"/>
          <w:szCs w:val="22"/>
        </w:rPr>
        <w:t xml:space="preserve">                       </w:t>
      </w:r>
      <w:r w:rsidRPr="00B16657">
        <w:rPr>
          <w:b/>
          <w:sz w:val="22"/>
          <w:szCs w:val="22"/>
        </w:rPr>
        <w:t>50 000 zł</w:t>
      </w:r>
      <w:r w:rsidRPr="00B16657">
        <w:rPr>
          <w:sz w:val="22"/>
          <w:szCs w:val="22"/>
        </w:rPr>
        <w:t xml:space="preserve">; osoba prowadząca gospodarstwo rolne nie może posiadać zaległości w opłacaniu </w:t>
      </w:r>
      <w:r>
        <w:rPr>
          <w:sz w:val="22"/>
          <w:szCs w:val="22"/>
        </w:rPr>
        <w:t>podatków, składek ZUS/KRUS,</w:t>
      </w:r>
    </w:p>
    <w:p w14:paraId="65499AD5" w14:textId="3F653B0B" w:rsidR="00BC2877" w:rsidRDefault="00BC2877" w:rsidP="00BC2877">
      <w:pPr>
        <w:widowControl/>
        <w:numPr>
          <w:ilvl w:val="0"/>
          <w:numId w:val="2"/>
        </w:numPr>
        <w:tabs>
          <w:tab w:val="num" w:pos="851"/>
        </w:tabs>
        <w:suppressAutoHyphens w:val="0"/>
        <w:autoSpaceDE w:val="0"/>
        <w:autoSpaceDN w:val="0"/>
        <w:adjustRightInd w:val="0"/>
        <w:spacing w:line="264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prowadząca </w:t>
      </w:r>
      <w:r>
        <w:rPr>
          <w:sz w:val="22"/>
          <w:szCs w:val="22"/>
          <w:u w:val="single"/>
        </w:rPr>
        <w:t>działalność gospodarczą</w:t>
      </w:r>
      <w:r>
        <w:rPr>
          <w:sz w:val="22"/>
          <w:szCs w:val="22"/>
        </w:rPr>
        <w:t xml:space="preserve">, której dochód z tytułu jej prowadzenia w roku ubiegłym wyniósł </w:t>
      </w:r>
      <w:r w:rsidRPr="00B16657">
        <w:rPr>
          <w:b/>
          <w:sz w:val="22"/>
          <w:szCs w:val="22"/>
        </w:rPr>
        <w:t>minimum 50 000 zł,</w:t>
      </w:r>
      <w:r w:rsidRPr="00B16657">
        <w:rPr>
          <w:sz w:val="22"/>
          <w:szCs w:val="22"/>
        </w:rPr>
        <w:t xml:space="preserve"> a </w:t>
      </w:r>
      <w:r>
        <w:rPr>
          <w:sz w:val="22"/>
          <w:szCs w:val="22"/>
        </w:rPr>
        <w:t xml:space="preserve">która to działalność nie jest w stanie likwidacji lub upadłości oraz restrukturyzacji; osoba prowadząca w/w działalność nie może posiadać zaległości </w:t>
      </w:r>
      <w:r w:rsidR="00735F3D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>w opłacaniu podatków, składek ZUS/KRUS,</w:t>
      </w:r>
    </w:p>
    <w:p w14:paraId="53C5C6F4" w14:textId="7C44E41D" w:rsidR="00BC2877" w:rsidRPr="00B16657" w:rsidRDefault="00BC2877" w:rsidP="00BC2877">
      <w:pPr>
        <w:widowControl/>
        <w:numPr>
          <w:ilvl w:val="0"/>
          <w:numId w:val="2"/>
        </w:numPr>
        <w:tabs>
          <w:tab w:val="num" w:pos="851"/>
        </w:tabs>
        <w:suppressAutoHyphens w:val="0"/>
        <w:autoSpaceDE w:val="0"/>
        <w:autoSpaceDN w:val="0"/>
        <w:adjustRightInd w:val="0"/>
        <w:spacing w:line="264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posiadająca prawo do </w:t>
      </w:r>
      <w:r>
        <w:rPr>
          <w:sz w:val="22"/>
          <w:szCs w:val="22"/>
          <w:u w:val="single"/>
        </w:rPr>
        <w:t>emerytury</w:t>
      </w:r>
      <w:r>
        <w:rPr>
          <w:sz w:val="22"/>
          <w:szCs w:val="22"/>
        </w:rPr>
        <w:t xml:space="preserve"> lub </w:t>
      </w:r>
      <w:r>
        <w:rPr>
          <w:sz w:val="22"/>
          <w:szCs w:val="22"/>
          <w:u w:val="single"/>
        </w:rPr>
        <w:t>renty</w:t>
      </w:r>
      <w:r>
        <w:rPr>
          <w:sz w:val="22"/>
          <w:szCs w:val="22"/>
        </w:rPr>
        <w:t xml:space="preserve"> przyznanej na okres nie krótszy niż 3 lata licząc od dnia złożenia wniosku przez Podmiot, której wysokość jest na poziomie nie </w:t>
      </w:r>
      <w:r w:rsidRPr="00B16657">
        <w:rPr>
          <w:sz w:val="22"/>
          <w:szCs w:val="22"/>
        </w:rPr>
        <w:t xml:space="preserve">niższym niż </w:t>
      </w:r>
      <w:r w:rsidR="00735F3D">
        <w:rPr>
          <w:sz w:val="22"/>
          <w:szCs w:val="22"/>
        </w:rPr>
        <w:t xml:space="preserve">                         </w:t>
      </w:r>
      <w:r w:rsidRPr="00B16657">
        <w:rPr>
          <w:b/>
          <w:bCs/>
          <w:sz w:val="22"/>
          <w:szCs w:val="22"/>
        </w:rPr>
        <w:t>2 7</w:t>
      </w:r>
      <w:r w:rsidRPr="00B16657">
        <w:rPr>
          <w:b/>
          <w:sz w:val="22"/>
          <w:szCs w:val="22"/>
        </w:rPr>
        <w:t>00 zł brutto.</w:t>
      </w:r>
      <w:bookmarkEnd w:id="3"/>
    </w:p>
    <w:p w14:paraId="656E55DB" w14:textId="77777777" w:rsidR="00BC2877" w:rsidRDefault="00BC2877" w:rsidP="00BC2877">
      <w:pPr>
        <w:autoSpaceDE w:val="0"/>
        <w:autoSpaceDN w:val="0"/>
        <w:adjustRightInd w:val="0"/>
        <w:spacing w:line="264" w:lineRule="auto"/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B. osoba prawn</w:t>
      </w:r>
      <w:r w:rsidRPr="00B16657">
        <w:rPr>
          <w:b/>
          <w:sz w:val="22"/>
          <w:szCs w:val="22"/>
          <w:u w:val="single"/>
        </w:rPr>
        <w:t>a</w:t>
      </w:r>
      <w:r w:rsidRPr="00B16657">
        <w:rPr>
          <w:b/>
          <w:sz w:val="22"/>
          <w:szCs w:val="22"/>
        </w:rPr>
        <w:t xml:space="preserve">, </w:t>
      </w:r>
      <w:bookmarkStart w:id="4" w:name="_Hlk187219334"/>
      <w:r w:rsidRPr="00B16657">
        <w:rPr>
          <w:sz w:val="22"/>
          <w:szCs w:val="22"/>
        </w:rPr>
        <w:t xml:space="preserve">której średniomiesięczne dochody netto z 3 ostatnich rozliczonych miesięcy wyniosły minimum </w:t>
      </w:r>
      <w:r w:rsidRPr="00B16657">
        <w:rPr>
          <w:b/>
          <w:bCs/>
          <w:sz w:val="22"/>
          <w:szCs w:val="22"/>
        </w:rPr>
        <w:t>20 000 zł,</w:t>
      </w:r>
      <w:r w:rsidRPr="00B16657">
        <w:rPr>
          <w:sz w:val="22"/>
          <w:szCs w:val="22"/>
        </w:rPr>
        <w:t xml:space="preserve"> </w:t>
      </w:r>
      <w:r>
        <w:rPr>
          <w:sz w:val="22"/>
          <w:szCs w:val="22"/>
        </w:rPr>
        <w:t>a która to działalność nie jest w stanie likwidacji lub upadłości oraz restrukturyzacji; osoba nie może posiadać zaległości w opłacaniu podatków, składek ZUS/KRUS.</w:t>
      </w:r>
      <w:bookmarkEnd w:id="4"/>
    </w:p>
    <w:p w14:paraId="54E09CE2" w14:textId="100E8383" w:rsidR="00BC2877" w:rsidRDefault="00BC2877" w:rsidP="00751645">
      <w:pPr>
        <w:autoSpaceDE w:val="0"/>
        <w:autoSpaceDN w:val="0"/>
        <w:adjustRightInd w:val="0"/>
        <w:spacing w:line="264" w:lineRule="auto"/>
        <w:ind w:left="426" w:hanging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6.</w:t>
      </w:r>
      <w:r>
        <w:rPr>
          <w:sz w:val="22"/>
          <w:szCs w:val="22"/>
        </w:rPr>
        <w:t xml:space="preserve"> </w:t>
      </w:r>
      <w:r w:rsidR="0075164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Poręczycielem </w:t>
      </w:r>
      <w:r>
        <w:rPr>
          <w:b/>
          <w:bCs/>
          <w:sz w:val="22"/>
          <w:szCs w:val="22"/>
        </w:rPr>
        <w:t>nie może</w:t>
      </w:r>
      <w:r>
        <w:rPr>
          <w:bCs/>
          <w:sz w:val="22"/>
          <w:szCs w:val="22"/>
        </w:rPr>
        <w:t xml:space="preserve"> być:</w:t>
      </w:r>
    </w:p>
    <w:p w14:paraId="47EF5A46" w14:textId="77777777" w:rsidR="00BC2877" w:rsidRDefault="00BC2877" w:rsidP="00BC2877">
      <w:pPr>
        <w:widowControl/>
        <w:numPr>
          <w:ilvl w:val="0"/>
          <w:numId w:val="3"/>
        </w:numPr>
        <w:tabs>
          <w:tab w:val="num" w:pos="851"/>
        </w:tabs>
        <w:suppressAutoHyphens w:val="0"/>
        <w:autoSpaceDE w:val="0"/>
        <w:autoSpaceDN w:val="0"/>
        <w:adjustRightInd w:val="0"/>
        <w:spacing w:line="264" w:lineRule="auto"/>
        <w:ind w:left="851" w:hanging="425"/>
        <w:jc w:val="both"/>
        <w:rPr>
          <w:sz w:val="22"/>
          <w:szCs w:val="22"/>
        </w:rPr>
      </w:pPr>
      <w:bookmarkStart w:id="5" w:name="_Hlk187219721"/>
      <w:r>
        <w:rPr>
          <w:sz w:val="22"/>
          <w:szCs w:val="22"/>
        </w:rPr>
        <w:t>osoba, która udzieliła już poręczenia na niezakończone umowy dotyczące uzyskania środków będących w dyspozycji Urzędu (np. dotacje, refundacje).</w:t>
      </w:r>
    </w:p>
    <w:p w14:paraId="446716E8" w14:textId="77777777" w:rsidR="00BC2877" w:rsidRDefault="00BC2877" w:rsidP="00BC2877">
      <w:pPr>
        <w:widowControl/>
        <w:numPr>
          <w:ilvl w:val="0"/>
          <w:numId w:val="3"/>
        </w:numPr>
        <w:tabs>
          <w:tab w:val="num" w:pos="851"/>
        </w:tabs>
        <w:suppressAutoHyphens w:val="0"/>
        <w:autoSpaceDE w:val="0"/>
        <w:autoSpaceDN w:val="0"/>
        <w:adjustRightInd w:val="0"/>
        <w:spacing w:line="264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osoba fizyczna prowadząca działalność gospodarczą, rozliczająca się z podatku dochodowego                     w formie karty podatkowej oraz w formie ryczałtu od przychodów ewidencjonowanych,</w:t>
      </w:r>
    </w:p>
    <w:p w14:paraId="41E69633" w14:textId="77777777" w:rsidR="00BC2877" w:rsidRDefault="00BC2877" w:rsidP="00BC2877">
      <w:pPr>
        <w:widowControl/>
        <w:numPr>
          <w:ilvl w:val="0"/>
          <w:numId w:val="3"/>
        </w:numPr>
        <w:tabs>
          <w:tab w:val="num" w:pos="851"/>
        </w:tabs>
        <w:suppressAutoHyphens w:val="0"/>
        <w:autoSpaceDE w:val="0"/>
        <w:autoSpaceDN w:val="0"/>
        <w:adjustRightInd w:val="0"/>
        <w:spacing w:line="264" w:lineRule="auto"/>
        <w:ind w:left="851" w:hanging="425"/>
        <w:jc w:val="both"/>
        <w:rPr>
          <w:sz w:val="22"/>
          <w:szCs w:val="22"/>
        </w:rPr>
      </w:pPr>
      <w:r>
        <w:rPr>
          <w:bCs/>
          <w:sz w:val="22"/>
          <w:szCs w:val="22"/>
        </w:rPr>
        <w:t>współmałżonek wnioskodawcy w przypadku, gdy między małżonkami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istnieje ustawowa wspólność majątkowa,</w:t>
      </w:r>
    </w:p>
    <w:p w14:paraId="461D0D26" w14:textId="77777777" w:rsidR="00BC2877" w:rsidRDefault="00BC2877" w:rsidP="00BC2877">
      <w:pPr>
        <w:widowControl/>
        <w:numPr>
          <w:ilvl w:val="0"/>
          <w:numId w:val="3"/>
        </w:numPr>
        <w:tabs>
          <w:tab w:val="num" w:pos="851"/>
        </w:tabs>
        <w:suppressAutoHyphens w:val="0"/>
        <w:autoSpaceDE w:val="0"/>
        <w:autoSpaceDN w:val="0"/>
        <w:adjustRightInd w:val="0"/>
        <w:spacing w:line="264" w:lineRule="auto"/>
        <w:ind w:left="851" w:hanging="425"/>
        <w:jc w:val="both"/>
        <w:rPr>
          <w:sz w:val="22"/>
          <w:szCs w:val="22"/>
        </w:rPr>
      </w:pPr>
      <w:r>
        <w:rPr>
          <w:bCs/>
          <w:sz w:val="22"/>
          <w:szCs w:val="22"/>
        </w:rPr>
        <w:lastRenderedPageBreak/>
        <w:t>współmałżonek poręczyciela, w przypadku, gdy między małżonkami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istnieje ustawowa wspólność majątkowa,</w:t>
      </w:r>
    </w:p>
    <w:p w14:paraId="638E56D9" w14:textId="77777777" w:rsidR="00BC2877" w:rsidRDefault="00BC2877" w:rsidP="00BC2877">
      <w:pPr>
        <w:widowControl/>
        <w:numPr>
          <w:ilvl w:val="0"/>
          <w:numId w:val="3"/>
        </w:numPr>
        <w:tabs>
          <w:tab w:val="num" w:pos="851"/>
        </w:tabs>
        <w:suppressAutoHyphens w:val="0"/>
        <w:autoSpaceDE w:val="0"/>
        <w:autoSpaceDN w:val="0"/>
        <w:adjustRightInd w:val="0"/>
        <w:spacing w:line="264" w:lineRule="auto"/>
        <w:ind w:left="851" w:hanging="425"/>
        <w:jc w:val="both"/>
        <w:rPr>
          <w:sz w:val="22"/>
          <w:szCs w:val="22"/>
        </w:rPr>
      </w:pPr>
      <w:r>
        <w:rPr>
          <w:bCs/>
          <w:sz w:val="22"/>
          <w:szCs w:val="22"/>
        </w:rPr>
        <w:t>osoba, która zamieszkuje poza granicami Polski,</w:t>
      </w:r>
    </w:p>
    <w:p w14:paraId="66A6C02F" w14:textId="77777777" w:rsidR="00BC2877" w:rsidRDefault="00BC2877" w:rsidP="00BC2877">
      <w:pPr>
        <w:widowControl/>
        <w:numPr>
          <w:ilvl w:val="0"/>
          <w:numId w:val="3"/>
        </w:numPr>
        <w:tabs>
          <w:tab w:val="num" w:pos="851"/>
        </w:tabs>
        <w:suppressAutoHyphens w:val="0"/>
        <w:autoSpaceDE w:val="0"/>
        <w:autoSpaceDN w:val="0"/>
        <w:adjustRightInd w:val="0"/>
        <w:spacing w:line="264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osoba, która uzyskuje dochód z tytułu zatrudnienia, prowadzenia działalności gospodarczej, emerytury, renty lub gospodarstwa rolnego poza granicami Polski,</w:t>
      </w:r>
    </w:p>
    <w:p w14:paraId="2627C6DC" w14:textId="77777777" w:rsidR="00BC2877" w:rsidRDefault="00BC2877" w:rsidP="00BC2877">
      <w:pPr>
        <w:widowControl/>
        <w:numPr>
          <w:ilvl w:val="0"/>
          <w:numId w:val="3"/>
        </w:numPr>
        <w:tabs>
          <w:tab w:val="num" w:pos="851"/>
        </w:tabs>
        <w:suppressAutoHyphens w:val="0"/>
        <w:autoSpaceDE w:val="0"/>
        <w:autoSpaceDN w:val="0"/>
        <w:adjustRightInd w:val="0"/>
        <w:spacing w:line="264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osoba prawna, z którą wnioskodawca jest w jakikolwiek sposób powiązany (osobowo, organizacyjnie lub kapitałowo).</w:t>
      </w:r>
    </w:p>
    <w:p w14:paraId="5F049C18" w14:textId="77777777" w:rsidR="00BC2877" w:rsidRDefault="00BC2877" w:rsidP="00BC2877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bookmarkStart w:id="6" w:name="_Hlk187221033"/>
      <w:bookmarkEnd w:id="5"/>
      <w:r>
        <w:rPr>
          <w:sz w:val="22"/>
          <w:szCs w:val="22"/>
        </w:rPr>
        <w:t xml:space="preserve">Poręczyciel jest zobowiązany złożyć </w:t>
      </w:r>
      <w:r>
        <w:rPr>
          <w:i/>
          <w:sz w:val="22"/>
          <w:szCs w:val="22"/>
        </w:rPr>
        <w:t>Oświadczenie poręczyciela</w:t>
      </w:r>
      <w:r>
        <w:rPr>
          <w:sz w:val="22"/>
          <w:szCs w:val="22"/>
        </w:rPr>
        <w:t xml:space="preserve"> stanowiące załącznik do wniosku nr 4a lub 4b oraz w przypadku poręczenia wekslowego (</w:t>
      </w:r>
      <w:proofErr w:type="spellStart"/>
      <w:r>
        <w:rPr>
          <w:sz w:val="22"/>
          <w:szCs w:val="22"/>
        </w:rPr>
        <w:t>aval</w:t>
      </w:r>
      <w:proofErr w:type="spellEnd"/>
      <w:r>
        <w:rPr>
          <w:sz w:val="22"/>
          <w:szCs w:val="22"/>
        </w:rPr>
        <w:t>) - załącznik nr 6, a także przedstawić następujące dokumenty potwierdzające zdolność poręczenia (zaświadczenia wydane nie wcześniej niż 30 dni przed dniem złożenia wniosku):</w:t>
      </w:r>
    </w:p>
    <w:p w14:paraId="4EE52B12" w14:textId="5EB2A009" w:rsidR="00BC2877" w:rsidRDefault="00BC2877" w:rsidP="00BC2877">
      <w:pPr>
        <w:widowControl/>
        <w:numPr>
          <w:ilvl w:val="1"/>
          <w:numId w:val="3"/>
        </w:numPr>
        <w:tabs>
          <w:tab w:val="num" w:pos="851"/>
        </w:tabs>
        <w:suppressAutoHyphens w:val="0"/>
        <w:autoSpaceDE w:val="0"/>
        <w:autoSpaceDN w:val="0"/>
        <w:adjustRightInd w:val="0"/>
        <w:spacing w:line="264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osoba zatrudniona – zaświadczenie o zatrudnieniu i średnim wynagrodzeniu z ostatnich 3 miesięcy w kwocie brutto i netto (formularz zaświadczenia - zał. nr 5 do wniosku),</w:t>
      </w:r>
    </w:p>
    <w:p w14:paraId="0DAD6AA5" w14:textId="77777777" w:rsidR="00B16657" w:rsidRDefault="00BC2877" w:rsidP="00B16657">
      <w:pPr>
        <w:widowControl/>
        <w:numPr>
          <w:ilvl w:val="1"/>
          <w:numId w:val="3"/>
        </w:numPr>
        <w:tabs>
          <w:tab w:val="num" w:pos="851"/>
        </w:tabs>
        <w:suppressAutoHyphens w:val="0"/>
        <w:autoSpaceDE w:val="0"/>
        <w:autoSpaceDN w:val="0"/>
        <w:adjustRightInd w:val="0"/>
        <w:spacing w:line="264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posiadająca gospodarstwo rolne - zaświadczenie z Urzędu Miejskiego/Urzędu Gminy                      o dochodach z gospodarstwa rolnego, </w:t>
      </w:r>
      <w:bookmarkStart w:id="7" w:name="_Hlk179286800"/>
      <w:r>
        <w:rPr>
          <w:sz w:val="22"/>
          <w:szCs w:val="22"/>
        </w:rPr>
        <w:t>zaświadczenie o niezaleganiu w opłacaniu podatków, zaświadczenie z ZUS/KRUS o niezaleganiu w opłacaniu wymaganych składek,</w:t>
      </w:r>
      <w:bookmarkEnd w:id="7"/>
    </w:p>
    <w:p w14:paraId="76E931E4" w14:textId="272DB3B2" w:rsidR="00BC2877" w:rsidRPr="00B16657" w:rsidRDefault="00BC2877" w:rsidP="00B16657">
      <w:pPr>
        <w:widowControl/>
        <w:numPr>
          <w:ilvl w:val="1"/>
          <w:numId w:val="3"/>
        </w:numPr>
        <w:tabs>
          <w:tab w:val="num" w:pos="851"/>
        </w:tabs>
        <w:suppressAutoHyphens w:val="0"/>
        <w:autoSpaceDE w:val="0"/>
        <w:autoSpaceDN w:val="0"/>
        <w:adjustRightInd w:val="0"/>
        <w:spacing w:line="264" w:lineRule="auto"/>
        <w:ind w:left="851" w:hanging="425"/>
        <w:jc w:val="both"/>
        <w:rPr>
          <w:sz w:val="22"/>
          <w:szCs w:val="22"/>
        </w:rPr>
      </w:pPr>
      <w:r w:rsidRPr="00B16657">
        <w:rPr>
          <w:sz w:val="22"/>
          <w:szCs w:val="22"/>
        </w:rPr>
        <w:t xml:space="preserve">osoba prowadząca działalność gospodarczą - </w:t>
      </w:r>
      <w:bookmarkStart w:id="8" w:name="_Hlk179286847"/>
      <w:r w:rsidRPr="00B16657">
        <w:rPr>
          <w:sz w:val="22"/>
          <w:szCs w:val="22"/>
        </w:rPr>
        <w:t xml:space="preserve">zaświadczenie z Urzędu Skarbowego o wysokości rocznego dochodu za rozliczony rok podatkowy </w:t>
      </w:r>
      <w:bookmarkEnd w:id="8"/>
      <w:r w:rsidRPr="00B16657">
        <w:rPr>
          <w:rFonts w:eastAsia="Times New Roman"/>
          <w:sz w:val="22"/>
          <w:szCs w:val="22"/>
          <w:lang w:eastAsia="ar-SA"/>
        </w:rPr>
        <w:t>(</w:t>
      </w:r>
      <w:r w:rsidRPr="00B16657">
        <w:rPr>
          <w:rFonts w:eastAsia="Times New Roman"/>
          <w:i/>
          <w:iCs/>
          <w:sz w:val="22"/>
          <w:szCs w:val="22"/>
          <w:lang w:eastAsia="ar-SA"/>
        </w:rPr>
        <w:t>w przypadku występowania o zaświadczenie przez e-Urząd</w:t>
      </w:r>
      <w:r w:rsidRPr="00B16657">
        <w:rPr>
          <w:rFonts w:eastAsia="Times New Roman"/>
          <w:i/>
          <w:iCs/>
          <w:color w:val="000000"/>
          <w:sz w:val="22"/>
          <w:szCs w:val="22"/>
          <w:lang w:eastAsia="ar-SA"/>
        </w:rPr>
        <w:t xml:space="preserve"> Skarbowy należy ubiegać się o zaświadczenie o symbolu ZAS-DF lub ew. ZAS-DFU. </w:t>
      </w:r>
      <w:r w:rsidRPr="00B16657">
        <w:rPr>
          <w:rFonts w:eastAsia="Times New Roman"/>
          <w:color w:val="000000"/>
          <w:sz w:val="22"/>
          <w:szCs w:val="22"/>
          <w:lang w:eastAsia="ar-SA"/>
        </w:rPr>
        <w:t>W zaświadczeniu</w:t>
      </w:r>
      <w:r w:rsidR="00B16657" w:rsidRPr="00B16657">
        <w:rPr>
          <w:rFonts w:eastAsia="Times New Roman"/>
          <w:i/>
          <w:iCs/>
          <w:color w:val="000000"/>
          <w:sz w:val="22"/>
          <w:szCs w:val="22"/>
          <w:lang w:eastAsia="ar-SA"/>
        </w:rPr>
        <w:t xml:space="preserve"> </w:t>
      </w:r>
      <w:r w:rsidRPr="00B16657">
        <w:rPr>
          <w:rFonts w:eastAsia="Times New Roman"/>
          <w:i/>
          <w:iCs/>
          <w:color w:val="000000"/>
          <w:sz w:val="22"/>
          <w:szCs w:val="22"/>
          <w:u w:val="single"/>
          <w:lang w:eastAsia="ar-SA"/>
        </w:rPr>
        <w:t>nie uwzględnia się dochodu współmałżonka – ma ono dotyczyć tylko danego podatnika</w:t>
      </w:r>
      <w:r w:rsidRPr="00B16657">
        <w:rPr>
          <w:rFonts w:eastAsia="Times New Roman"/>
          <w:color w:val="000000"/>
          <w:sz w:val="22"/>
          <w:szCs w:val="22"/>
          <w:lang w:eastAsia="ar-SA"/>
        </w:rPr>
        <w:t>), zaświadczenie z Urzędu Skarbowego o niezaleganiu w opłacaniu podatków</w:t>
      </w:r>
      <w:r w:rsidRPr="00B16657">
        <w:rPr>
          <w:rFonts w:eastAsia="Times New Roman"/>
          <w:sz w:val="22"/>
          <w:szCs w:val="22"/>
          <w:lang w:eastAsia="ar-SA"/>
        </w:rPr>
        <w:t>, zaświadczenie z ZUS/KRUS o niezaleganiu w opłacaniu wymaganych składek,</w:t>
      </w:r>
    </w:p>
    <w:p w14:paraId="6B2BDE41" w14:textId="6732D341" w:rsidR="00BC2877" w:rsidRPr="00200203" w:rsidRDefault="00BC2877" w:rsidP="00BC2877">
      <w:pPr>
        <w:widowControl/>
        <w:numPr>
          <w:ilvl w:val="1"/>
          <w:numId w:val="3"/>
        </w:numPr>
        <w:tabs>
          <w:tab w:val="num" w:pos="851"/>
        </w:tabs>
        <w:suppressAutoHyphens w:val="0"/>
        <w:autoSpaceDE w:val="0"/>
        <w:autoSpaceDN w:val="0"/>
        <w:adjustRightInd w:val="0"/>
        <w:spacing w:line="264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osoba posiadająca prawo do emerytury lub renty – dec</w:t>
      </w:r>
      <w:bookmarkStart w:id="9" w:name="_Hlk199230608"/>
      <w:r>
        <w:rPr>
          <w:sz w:val="22"/>
          <w:szCs w:val="22"/>
        </w:rPr>
        <w:t xml:space="preserve">yzja organu </w:t>
      </w:r>
      <w:proofErr w:type="spellStart"/>
      <w:r>
        <w:rPr>
          <w:sz w:val="22"/>
          <w:szCs w:val="22"/>
        </w:rPr>
        <w:t>emerytalno</w:t>
      </w:r>
      <w:proofErr w:type="spellEnd"/>
      <w:r>
        <w:rPr>
          <w:sz w:val="22"/>
          <w:szCs w:val="22"/>
        </w:rPr>
        <w:t xml:space="preserve"> - rentowego </w:t>
      </w:r>
      <w:r w:rsidRPr="00200203">
        <w:rPr>
          <w:sz w:val="22"/>
          <w:szCs w:val="22"/>
        </w:rPr>
        <w:t>przyznająca świadczenie oraz inne dodatki,</w:t>
      </w:r>
      <w:r w:rsidR="00D41EC4" w:rsidRPr="00200203">
        <w:rPr>
          <w:sz w:val="22"/>
          <w:szCs w:val="22"/>
        </w:rPr>
        <w:t xml:space="preserve"> z której będzie wynikała informacja o aktualnej wysokości świadczenia brutto i netto oraz ewentualnie inne dokumenty</w:t>
      </w:r>
      <w:r w:rsidR="00253E8D">
        <w:rPr>
          <w:sz w:val="22"/>
          <w:szCs w:val="22"/>
        </w:rPr>
        <w:t xml:space="preserve"> </w:t>
      </w:r>
      <w:r w:rsidR="00D41EC4" w:rsidRPr="00200203">
        <w:rPr>
          <w:sz w:val="22"/>
          <w:szCs w:val="22"/>
        </w:rPr>
        <w:t>(np. potwierdzenie przelewu),</w:t>
      </w:r>
      <w:bookmarkEnd w:id="9"/>
    </w:p>
    <w:p w14:paraId="0CFA4925" w14:textId="719B981B" w:rsidR="00BC2877" w:rsidRDefault="00BC2877" w:rsidP="00BC2877">
      <w:pPr>
        <w:widowControl/>
        <w:numPr>
          <w:ilvl w:val="1"/>
          <w:numId w:val="3"/>
        </w:numPr>
        <w:tabs>
          <w:tab w:val="num" w:pos="851"/>
        </w:tabs>
        <w:suppressAutoHyphens w:val="0"/>
        <w:autoSpaceDE w:val="0"/>
        <w:autoSpaceDN w:val="0"/>
        <w:adjustRightInd w:val="0"/>
        <w:spacing w:line="264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osoba prawna - zaświadczenie z Urzędu Skarbowego o niezaleganiu z opłacaniem podatków oraz zaświadczenie z ZUS/KRUS o niezaleganiu w opłacaniu wymaganych składek.</w:t>
      </w:r>
    </w:p>
    <w:p w14:paraId="78D4C8B6" w14:textId="77777777" w:rsidR="00BC2877" w:rsidRDefault="00BC2877" w:rsidP="00B729C7">
      <w:pPr>
        <w:widowControl/>
        <w:numPr>
          <w:ilvl w:val="0"/>
          <w:numId w:val="4"/>
        </w:numPr>
        <w:tabs>
          <w:tab w:val="num" w:pos="426"/>
        </w:tabs>
        <w:suppressAutoHyphens w:val="0"/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bookmarkStart w:id="10" w:name="_Hlk187222085"/>
      <w:bookmarkStart w:id="11" w:name="_Hlk179288481"/>
      <w:bookmarkEnd w:id="6"/>
      <w:r>
        <w:rPr>
          <w:sz w:val="22"/>
          <w:szCs w:val="22"/>
        </w:rPr>
        <w:t>Dokumenty związane z zabezpieczeniem zwrotu środków, jeśli nie zostaną załączone do wniosku, winny zostać dostarczone przez wnioskodawcę w wyznaczonym przez urząd terminie przed zawarciem umowy</w:t>
      </w:r>
      <w:bookmarkEnd w:id="10"/>
      <w:r>
        <w:rPr>
          <w:sz w:val="22"/>
          <w:szCs w:val="22"/>
        </w:rPr>
        <w:t>.</w:t>
      </w:r>
    </w:p>
    <w:p w14:paraId="13EB528F" w14:textId="5F953E1E" w:rsidR="00B729C7" w:rsidRDefault="00B729C7" w:rsidP="00B729C7">
      <w:pPr>
        <w:pStyle w:val="Default"/>
        <w:numPr>
          <w:ilvl w:val="0"/>
          <w:numId w:val="4"/>
        </w:numPr>
        <w:spacing w:line="264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2" w:name="_Hlk187222225"/>
      <w:bookmarkEnd w:id="1"/>
      <w:bookmarkEnd w:id="11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C2877">
        <w:rPr>
          <w:rFonts w:ascii="Times New Roman" w:hAnsi="Times New Roman" w:cs="Times New Roman"/>
          <w:color w:val="auto"/>
          <w:sz w:val="22"/>
          <w:szCs w:val="22"/>
        </w:rPr>
        <w:t xml:space="preserve">W przypadku </w:t>
      </w:r>
      <w:r w:rsidR="00BC2877">
        <w:rPr>
          <w:rFonts w:ascii="Times New Roman" w:hAnsi="Times New Roman" w:cs="Times New Roman"/>
          <w:b/>
          <w:bCs/>
          <w:color w:val="auto"/>
          <w:sz w:val="22"/>
          <w:szCs w:val="22"/>
        </w:rPr>
        <w:t>weksla z poręczeniem wekslowym (</w:t>
      </w:r>
      <w:proofErr w:type="spellStart"/>
      <w:r w:rsidR="00BC2877">
        <w:rPr>
          <w:rFonts w:ascii="Times New Roman" w:hAnsi="Times New Roman" w:cs="Times New Roman"/>
          <w:b/>
          <w:bCs/>
          <w:color w:val="auto"/>
          <w:sz w:val="22"/>
          <w:szCs w:val="22"/>
        </w:rPr>
        <w:t>aval</w:t>
      </w:r>
      <w:proofErr w:type="spellEnd"/>
      <w:r w:rsidR="00BC287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) </w:t>
      </w:r>
      <w:r w:rsidR="00BC2877">
        <w:rPr>
          <w:rFonts w:ascii="Times New Roman" w:hAnsi="Times New Roman" w:cs="Times New Roman"/>
          <w:color w:val="auto"/>
          <w:sz w:val="22"/>
          <w:szCs w:val="22"/>
        </w:rPr>
        <w:t xml:space="preserve">w dniu podpisania umowy, wnioskodawca </w:t>
      </w:r>
    </w:p>
    <w:p w14:paraId="1624D7C5" w14:textId="15759676" w:rsidR="00BC2877" w:rsidRPr="00B729C7" w:rsidRDefault="00BC2877" w:rsidP="00B729C7">
      <w:pPr>
        <w:pStyle w:val="Default"/>
        <w:tabs>
          <w:tab w:val="num" w:pos="426"/>
        </w:tabs>
        <w:spacing w:line="264" w:lineRule="auto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729C7">
        <w:rPr>
          <w:rFonts w:ascii="Times New Roman" w:hAnsi="Times New Roman" w:cs="Times New Roman"/>
          <w:color w:val="auto"/>
          <w:sz w:val="22"/>
          <w:szCs w:val="22"/>
        </w:rPr>
        <w:t xml:space="preserve">podpisuje weksel wraz z deklaracją wekslową, a poręczyciele </w:t>
      </w:r>
      <w:r w:rsidRPr="00B729C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B729C7">
        <w:rPr>
          <w:rFonts w:ascii="Times New Roman" w:hAnsi="Times New Roman" w:cs="Times New Roman"/>
          <w:color w:val="auto"/>
          <w:sz w:val="22"/>
          <w:szCs w:val="22"/>
        </w:rPr>
        <w:t xml:space="preserve">podpisują poręczenie wekslowe                          i oświadczenie poręczycieli weksla z poręczeniem wekslowym, osobiście w siedzibie urzędu  </w:t>
      </w:r>
      <w:r w:rsidR="00B729C7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</w:t>
      </w:r>
      <w:r w:rsidRPr="00B729C7">
        <w:rPr>
          <w:rFonts w:ascii="Times New Roman" w:hAnsi="Times New Roman" w:cs="Times New Roman"/>
          <w:color w:val="auto"/>
          <w:sz w:val="22"/>
          <w:szCs w:val="22"/>
        </w:rPr>
        <w:t xml:space="preserve">w obecności pracownika urzędu.  </w:t>
      </w:r>
    </w:p>
    <w:p w14:paraId="64A2E225" w14:textId="23797DB7" w:rsidR="00B729C7" w:rsidRDefault="00BC2877" w:rsidP="00B729C7">
      <w:pPr>
        <w:pStyle w:val="Default"/>
        <w:numPr>
          <w:ilvl w:val="0"/>
          <w:numId w:val="4"/>
        </w:numPr>
        <w:tabs>
          <w:tab w:val="num" w:pos="0"/>
          <w:tab w:val="num" w:pos="426"/>
        </w:tabs>
        <w:spacing w:line="264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70AD47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W przypadku zabezpieczenia w formie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weksla in blanco, </w:t>
      </w:r>
      <w:r>
        <w:rPr>
          <w:rFonts w:ascii="Times New Roman" w:hAnsi="Times New Roman" w:cs="Times New Roman"/>
          <w:color w:val="auto"/>
          <w:sz w:val="22"/>
          <w:szCs w:val="22"/>
        </w:rPr>
        <w:t>wnioskodawca składa pusty weksel oraz</w:t>
      </w:r>
      <w:r w:rsidR="00EC6AA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deklarację wekslową w dniu zawarcia umowy i podpisuje je osobiście w siedzibie Urzędu                              w obecności pracownika urzędu.  </w:t>
      </w:r>
    </w:p>
    <w:p w14:paraId="3D2F73E9" w14:textId="57CA990E" w:rsidR="00BC2877" w:rsidRPr="00EC6AA6" w:rsidRDefault="00B729C7" w:rsidP="00B729C7">
      <w:pPr>
        <w:pStyle w:val="Default"/>
        <w:numPr>
          <w:ilvl w:val="0"/>
          <w:numId w:val="4"/>
        </w:numPr>
        <w:tabs>
          <w:tab w:val="num" w:pos="0"/>
          <w:tab w:val="num" w:pos="426"/>
        </w:tabs>
        <w:spacing w:line="264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C2877" w:rsidRPr="00EC6AA6">
        <w:rPr>
          <w:rFonts w:ascii="Times New Roman" w:hAnsi="Times New Roman" w:cs="Times New Roman"/>
          <w:sz w:val="22"/>
          <w:szCs w:val="22"/>
        </w:rPr>
        <w:t xml:space="preserve">W przypadku zabezpieczenia w formie </w:t>
      </w:r>
      <w:r w:rsidR="00BC2877" w:rsidRPr="00EC6AA6">
        <w:rPr>
          <w:rFonts w:ascii="Times New Roman" w:hAnsi="Times New Roman" w:cs="Times New Roman"/>
          <w:b/>
          <w:bCs/>
          <w:sz w:val="22"/>
          <w:szCs w:val="22"/>
        </w:rPr>
        <w:t>aktu notarialnego,</w:t>
      </w:r>
      <w:r w:rsidR="00BC2877" w:rsidRPr="00EC6AA6">
        <w:rPr>
          <w:rFonts w:ascii="Times New Roman" w:hAnsi="Times New Roman" w:cs="Times New Roman"/>
          <w:sz w:val="22"/>
          <w:szCs w:val="22"/>
        </w:rPr>
        <w:t xml:space="preserve"> kwota podlegająca egzekucji będzie podwyższona o 30% kwoty przyznanej refundacji, a okres nadania klauzuli wykonalności aktowi notarialnemu będzie wynosił min. 3 lata licząc od dnia podpisania umowy. W przypadku wyboru tej formy konieczne będzie ustanowienie dodatkowego  zabezpieczenia i dołączenie załączników zgodnie</w:t>
      </w:r>
      <w:r w:rsidR="00D543A1" w:rsidRPr="00EC6AA6">
        <w:rPr>
          <w:rFonts w:ascii="Times New Roman" w:hAnsi="Times New Roman" w:cs="Times New Roman"/>
          <w:sz w:val="22"/>
          <w:szCs w:val="22"/>
        </w:rPr>
        <w:t xml:space="preserve"> </w:t>
      </w:r>
      <w:r w:rsidR="00BC2877" w:rsidRPr="00EC6AA6">
        <w:rPr>
          <w:rFonts w:ascii="Times New Roman" w:hAnsi="Times New Roman" w:cs="Times New Roman"/>
          <w:sz w:val="22"/>
          <w:szCs w:val="22"/>
        </w:rPr>
        <w:t xml:space="preserve">z wybranym dodatkowym zabezpieczeniem. W przypadku wyboru dodatkowego zabezpieczenia w formie </w:t>
      </w:r>
      <w:r w:rsidR="00BC2877" w:rsidRPr="00EC6AA6">
        <w:rPr>
          <w:rFonts w:ascii="Times New Roman" w:hAnsi="Times New Roman" w:cs="Times New Roman"/>
          <w:sz w:val="22"/>
          <w:szCs w:val="22"/>
          <w:u w:val="single"/>
        </w:rPr>
        <w:t>poręczenia cywilnego udzielonego przez osobę fizyczną lub osobę prawną wymagany będzie tylko</w:t>
      </w:r>
      <w:r w:rsidR="00D543A1" w:rsidRPr="00EC6AA6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BC2877" w:rsidRPr="00EC6AA6">
        <w:rPr>
          <w:rFonts w:ascii="Times New Roman" w:hAnsi="Times New Roman" w:cs="Times New Roman"/>
          <w:sz w:val="22"/>
          <w:szCs w:val="22"/>
          <w:u w:val="single"/>
        </w:rPr>
        <w:t xml:space="preserve">1 poręczyciel, którego dochód pomniejszony o posiadane zobowiązania finansowe wynosi co </w:t>
      </w:r>
      <w:r w:rsidR="00BC2877" w:rsidRPr="00EC6AA6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najmniej </w:t>
      </w:r>
      <w:r w:rsidR="00BC2877" w:rsidRPr="00EC6AA6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6 0</w:t>
      </w:r>
      <w:r w:rsidR="00BC2877" w:rsidRPr="00EC6AA6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00 zł </w:t>
      </w:r>
      <w:r w:rsidR="00BC2877" w:rsidRPr="00EC6AA6">
        <w:rPr>
          <w:rFonts w:ascii="Times New Roman" w:hAnsi="Times New Roman" w:cs="Times New Roman"/>
          <w:sz w:val="22"/>
          <w:szCs w:val="22"/>
          <w:u w:val="single"/>
        </w:rPr>
        <w:t>netto miesięcznie.</w:t>
      </w:r>
    </w:p>
    <w:p w14:paraId="607E79F3" w14:textId="04B16960" w:rsidR="00BC2877" w:rsidRDefault="00BC2877" w:rsidP="00BC2877">
      <w:pPr>
        <w:widowControl/>
        <w:numPr>
          <w:ilvl w:val="0"/>
          <w:numId w:val="4"/>
        </w:numPr>
        <w:tabs>
          <w:tab w:val="num" w:pos="0"/>
          <w:tab w:val="left" w:pos="360"/>
        </w:tabs>
        <w:suppressAutoHyphens w:val="0"/>
        <w:autoSpaceDE w:val="0"/>
        <w:autoSpaceDN w:val="0"/>
        <w:adjustRightInd w:val="0"/>
        <w:spacing w:line="264" w:lineRule="auto"/>
        <w:ind w:left="426" w:hanging="426"/>
        <w:jc w:val="both"/>
        <w:rPr>
          <w:color w:val="70AD47"/>
          <w:sz w:val="22"/>
          <w:szCs w:val="22"/>
        </w:rPr>
      </w:pPr>
      <w:r>
        <w:rPr>
          <w:color w:val="70AD47"/>
          <w:sz w:val="22"/>
          <w:szCs w:val="22"/>
        </w:rPr>
        <w:t xml:space="preserve"> </w:t>
      </w:r>
      <w:r>
        <w:rPr>
          <w:sz w:val="22"/>
          <w:szCs w:val="22"/>
        </w:rPr>
        <w:t xml:space="preserve">W przypadku zabezpieczenia w formie </w:t>
      </w:r>
      <w:r>
        <w:rPr>
          <w:b/>
          <w:bCs/>
          <w:sz w:val="22"/>
          <w:szCs w:val="22"/>
        </w:rPr>
        <w:t>gwarancji bankowej</w:t>
      </w:r>
      <w:r>
        <w:rPr>
          <w:color w:val="70AD47"/>
          <w:sz w:val="22"/>
          <w:szCs w:val="22"/>
        </w:rPr>
        <w:t xml:space="preserve"> </w:t>
      </w:r>
      <w:r>
        <w:rPr>
          <w:sz w:val="22"/>
          <w:szCs w:val="22"/>
        </w:rPr>
        <w:t xml:space="preserve">lub w formie </w:t>
      </w:r>
      <w:r>
        <w:rPr>
          <w:b/>
          <w:bCs/>
          <w:sz w:val="22"/>
          <w:szCs w:val="22"/>
        </w:rPr>
        <w:t>blokady środków zgromadzonych na rachunku płatniczym</w:t>
      </w:r>
      <w:r>
        <w:rPr>
          <w:sz w:val="22"/>
          <w:szCs w:val="22"/>
        </w:rPr>
        <w:t xml:space="preserve">, kwota </w:t>
      </w:r>
      <w:r w:rsidR="00D21936">
        <w:rPr>
          <w:sz w:val="22"/>
          <w:szCs w:val="22"/>
        </w:rPr>
        <w:t xml:space="preserve">gwarantowanych lub </w:t>
      </w:r>
      <w:r>
        <w:rPr>
          <w:sz w:val="22"/>
          <w:szCs w:val="22"/>
        </w:rPr>
        <w:t xml:space="preserve">zablokowanych przez </w:t>
      </w:r>
      <w:r>
        <w:rPr>
          <w:sz w:val="22"/>
          <w:szCs w:val="22"/>
        </w:rPr>
        <w:lastRenderedPageBreak/>
        <w:t>bank środków będzie podwyższona o 30% kwoty przyznanej refundacji, a termin na który zostaną ustanowione wynosi min. 3 lata licząc od dnia podpisania umowy:</w:t>
      </w:r>
      <w:r>
        <w:rPr>
          <w:color w:val="70AD47"/>
          <w:sz w:val="22"/>
          <w:szCs w:val="22"/>
        </w:rPr>
        <w:t xml:space="preserve"> </w:t>
      </w:r>
    </w:p>
    <w:p w14:paraId="6F1943FA" w14:textId="77777777" w:rsidR="00BC2877" w:rsidRDefault="00BC2877" w:rsidP="00BC2877">
      <w:pPr>
        <w:widowControl/>
        <w:numPr>
          <w:ilvl w:val="1"/>
          <w:numId w:val="4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64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zabezpieczenia w formie </w:t>
      </w:r>
      <w:r>
        <w:rPr>
          <w:b/>
          <w:bCs/>
          <w:sz w:val="22"/>
          <w:szCs w:val="22"/>
        </w:rPr>
        <w:t xml:space="preserve">gwarancji bankowej </w:t>
      </w:r>
      <w:r>
        <w:rPr>
          <w:sz w:val="22"/>
          <w:szCs w:val="22"/>
        </w:rPr>
        <w:t>należy dołączyć do wniosku dokument wystawiony przez bank, potwierdzający możliwość uzyskania gwarancji bankowej,</w:t>
      </w:r>
    </w:p>
    <w:p w14:paraId="3751D2D2" w14:textId="7717BE34" w:rsidR="00BC2877" w:rsidRDefault="00BC2877" w:rsidP="00BC2877">
      <w:pPr>
        <w:widowControl/>
        <w:numPr>
          <w:ilvl w:val="1"/>
          <w:numId w:val="4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64" w:lineRule="auto"/>
        <w:ind w:left="851" w:hanging="3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zabezpieczenia formie </w:t>
      </w:r>
      <w:r>
        <w:rPr>
          <w:b/>
          <w:bCs/>
          <w:sz w:val="22"/>
          <w:szCs w:val="22"/>
        </w:rPr>
        <w:t xml:space="preserve">blokady środków zgromadzonych na rachunku płatniczym </w:t>
      </w:r>
      <w:r>
        <w:rPr>
          <w:sz w:val="22"/>
          <w:szCs w:val="22"/>
        </w:rPr>
        <w:t xml:space="preserve">należy dołączyć do wniosku oświadczenie Podmiotu stanowiące zał. nr 7 do wniosku oraz dokument potwierdzający posiadanie </w:t>
      </w:r>
      <w:r w:rsidR="00E01B6B">
        <w:rPr>
          <w:sz w:val="22"/>
          <w:szCs w:val="22"/>
        </w:rPr>
        <w:t xml:space="preserve">wymaganych </w:t>
      </w:r>
      <w:r>
        <w:rPr>
          <w:sz w:val="22"/>
          <w:szCs w:val="22"/>
        </w:rPr>
        <w:t>środków na rachunku płatniczym.</w:t>
      </w:r>
    </w:p>
    <w:p w14:paraId="591185A6" w14:textId="77777777" w:rsidR="00BC2877" w:rsidRDefault="00BC2877" w:rsidP="00BC2877">
      <w:pPr>
        <w:widowControl/>
        <w:numPr>
          <w:ilvl w:val="0"/>
          <w:numId w:val="4"/>
        </w:numPr>
        <w:tabs>
          <w:tab w:val="left" w:pos="0"/>
          <w:tab w:val="num" w:pos="426"/>
        </w:tabs>
        <w:suppressAutoHyphens w:val="0"/>
        <w:autoSpaceDE w:val="0"/>
        <w:autoSpaceDN w:val="0"/>
        <w:adjustRightInd w:val="0"/>
        <w:spacing w:line="264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W przypadku zabezpieczenia w formie </w:t>
      </w:r>
      <w:r>
        <w:rPr>
          <w:b/>
          <w:bCs/>
          <w:sz w:val="22"/>
          <w:szCs w:val="22"/>
        </w:rPr>
        <w:t>zastawu rejestrowego na prawach lub rzeczach</w:t>
      </w:r>
      <w:r>
        <w:rPr>
          <w:sz w:val="22"/>
          <w:szCs w:val="22"/>
        </w:rPr>
        <w:t>:</w:t>
      </w:r>
    </w:p>
    <w:p w14:paraId="10411676" w14:textId="77777777" w:rsidR="00BC2877" w:rsidRDefault="00BC2877" w:rsidP="00BC2877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64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wartość praw lub rzeczy będących przedmiotem </w:t>
      </w:r>
      <w:r>
        <w:rPr>
          <w:b/>
          <w:bCs/>
          <w:sz w:val="22"/>
          <w:szCs w:val="22"/>
        </w:rPr>
        <w:t>zastawu rejestrowego</w:t>
      </w:r>
      <w:r>
        <w:rPr>
          <w:sz w:val="22"/>
          <w:szCs w:val="22"/>
        </w:rPr>
        <w:t xml:space="preserve"> będzie przekraczać  o 30% kwotę przyznanej refundacji, z uwzględnieniem spadku wartości przedmiotu zastawu w okresie obowiązywania tej formy zabezpieczenia. W przypadku rzeczy ruchomych ich wartość liczona będzie na podstawie wyceny rzeczoznawcy, którą wnioskodawca dokona na własny koszt,</w:t>
      </w:r>
    </w:p>
    <w:p w14:paraId="2C076896" w14:textId="753888AE" w:rsidR="00BC2877" w:rsidRDefault="00BC2877" w:rsidP="00BC2877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64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należy wypełnić oświadczenie wnioskodawcy o sytuacji majątkowej, stanowiące załącznik nr 6 do wniosku.</w:t>
      </w:r>
    </w:p>
    <w:p w14:paraId="3344136A" w14:textId="56F093C0" w:rsidR="00BC2877" w:rsidRDefault="00BC2877" w:rsidP="00BC2877">
      <w:pPr>
        <w:widowControl/>
        <w:numPr>
          <w:ilvl w:val="0"/>
          <w:numId w:val="4"/>
        </w:numPr>
        <w:tabs>
          <w:tab w:val="left" w:pos="0"/>
          <w:tab w:val="num" w:pos="426"/>
        </w:tabs>
        <w:suppressAutoHyphens w:val="0"/>
        <w:autoSpaceDE w:val="0"/>
        <w:autoSpaceDN w:val="0"/>
        <w:adjustRightInd w:val="0"/>
        <w:spacing w:after="80" w:line="264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W przypadku niespełnienia ww. wymogów dotyczących form zabezpieczeń, ostateczną decyzję w sprawie formy zabezpieczenia, w tym ilości poręczycieli, podejmuje dyrektor Powiatowego Urzędu Pracy</w:t>
      </w:r>
      <w:r w:rsidR="00EC6AA6">
        <w:rPr>
          <w:sz w:val="22"/>
          <w:szCs w:val="22"/>
        </w:rPr>
        <w:t xml:space="preserve"> </w:t>
      </w:r>
      <w:r>
        <w:rPr>
          <w:sz w:val="22"/>
          <w:szCs w:val="22"/>
        </w:rPr>
        <w:t>w Mogilnie uwzględniając adekwatność formy zabezpieczenia pod kątem możliwości wyegzekwowania ewentualnych nienależnych świadczeń.</w:t>
      </w:r>
      <w:bookmarkEnd w:id="12"/>
    </w:p>
    <w:p w14:paraId="55A9A9F1" w14:textId="77777777" w:rsidR="00BC2877" w:rsidRDefault="00BC2877" w:rsidP="00BC2877">
      <w:pPr>
        <w:widowControl/>
        <w:tabs>
          <w:tab w:val="left" w:pos="0"/>
          <w:tab w:val="num" w:pos="426"/>
        </w:tabs>
        <w:suppressAutoHyphens w:val="0"/>
        <w:autoSpaceDE w:val="0"/>
        <w:autoSpaceDN w:val="0"/>
        <w:adjustRightInd w:val="0"/>
        <w:spacing w:after="80" w:line="264" w:lineRule="auto"/>
        <w:jc w:val="both"/>
        <w:rPr>
          <w:sz w:val="22"/>
          <w:szCs w:val="22"/>
        </w:rPr>
      </w:pPr>
    </w:p>
    <w:p w14:paraId="68E9539F" w14:textId="77777777" w:rsidR="00BC2877" w:rsidRDefault="00BC2877" w:rsidP="00BC2877">
      <w:pPr>
        <w:widowControl/>
        <w:tabs>
          <w:tab w:val="left" w:pos="0"/>
          <w:tab w:val="num" w:pos="426"/>
        </w:tabs>
        <w:suppressAutoHyphens w:val="0"/>
        <w:autoSpaceDE w:val="0"/>
        <w:autoSpaceDN w:val="0"/>
        <w:adjustRightInd w:val="0"/>
        <w:spacing w:after="80" w:line="264" w:lineRule="auto"/>
        <w:jc w:val="both"/>
        <w:rPr>
          <w:sz w:val="22"/>
          <w:szCs w:val="22"/>
        </w:rPr>
      </w:pPr>
    </w:p>
    <w:p w14:paraId="5A39E921" w14:textId="77777777" w:rsidR="00BC2877" w:rsidRDefault="00BC2877" w:rsidP="00BC2877">
      <w:pPr>
        <w:widowControl/>
        <w:tabs>
          <w:tab w:val="left" w:pos="0"/>
          <w:tab w:val="num" w:pos="426"/>
        </w:tabs>
        <w:suppressAutoHyphens w:val="0"/>
        <w:autoSpaceDE w:val="0"/>
        <w:autoSpaceDN w:val="0"/>
        <w:adjustRightInd w:val="0"/>
        <w:spacing w:after="80" w:line="264" w:lineRule="auto"/>
        <w:jc w:val="both"/>
        <w:rPr>
          <w:sz w:val="22"/>
          <w:szCs w:val="22"/>
        </w:rPr>
      </w:pPr>
    </w:p>
    <w:p w14:paraId="7AB1862E" w14:textId="00FB7EBC" w:rsidR="00BC2877" w:rsidRPr="00C51F5E" w:rsidRDefault="00BC2877" w:rsidP="00BC2877">
      <w:pPr>
        <w:autoSpaceDE w:val="0"/>
        <w:autoSpaceDN w:val="0"/>
        <w:adjustRightInd w:val="0"/>
        <w:spacing w:line="264" w:lineRule="auto"/>
        <w:jc w:val="both"/>
        <w:rPr>
          <w:b/>
          <w:bCs/>
          <w:iCs/>
          <w:sz w:val="22"/>
          <w:szCs w:val="22"/>
        </w:rPr>
      </w:pPr>
      <w:r>
        <w:rPr>
          <w:b/>
          <w:sz w:val="22"/>
          <w:szCs w:val="22"/>
        </w:rPr>
        <w:t>Zapoznałem(</w:t>
      </w:r>
      <w:proofErr w:type="spellStart"/>
      <w:r>
        <w:rPr>
          <w:b/>
          <w:sz w:val="22"/>
          <w:szCs w:val="22"/>
        </w:rPr>
        <w:t>am</w:t>
      </w:r>
      <w:proofErr w:type="spellEnd"/>
      <w:r>
        <w:rPr>
          <w:b/>
          <w:sz w:val="22"/>
          <w:szCs w:val="22"/>
        </w:rPr>
        <w:t xml:space="preserve">) się z </w:t>
      </w:r>
      <w:r>
        <w:rPr>
          <w:b/>
          <w:bCs/>
          <w:i/>
          <w:sz w:val="22"/>
          <w:szCs w:val="22"/>
        </w:rPr>
        <w:t>Informacj</w:t>
      </w:r>
      <w:r w:rsidR="00EA4AF8">
        <w:rPr>
          <w:b/>
          <w:bCs/>
          <w:i/>
          <w:sz w:val="22"/>
          <w:szCs w:val="22"/>
        </w:rPr>
        <w:t>ą</w:t>
      </w:r>
      <w:r>
        <w:rPr>
          <w:b/>
          <w:bCs/>
          <w:i/>
          <w:sz w:val="22"/>
          <w:szCs w:val="22"/>
        </w:rPr>
        <w:t xml:space="preserve"> dotycząc</w:t>
      </w:r>
      <w:r w:rsidR="00EA4AF8">
        <w:rPr>
          <w:b/>
          <w:bCs/>
          <w:i/>
          <w:sz w:val="22"/>
          <w:szCs w:val="22"/>
        </w:rPr>
        <w:t>ą</w:t>
      </w:r>
      <w:r>
        <w:rPr>
          <w:b/>
          <w:bCs/>
          <w:i/>
          <w:sz w:val="22"/>
          <w:szCs w:val="22"/>
        </w:rPr>
        <w:t xml:space="preserve"> form zabezpieczenia zwrotu refundacji kosztów wyposażenia lub doposażenia stanowiska pracy </w:t>
      </w:r>
      <w:r w:rsidRPr="00C51F5E">
        <w:rPr>
          <w:b/>
          <w:bCs/>
          <w:iCs/>
          <w:sz w:val="22"/>
          <w:szCs w:val="22"/>
        </w:rPr>
        <w:t>stanowiącą załącznik do wniosku</w:t>
      </w:r>
      <w:r w:rsidR="006A0298" w:rsidRPr="00C51F5E">
        <w:rPr>
          <w:b/>
          <w:bCs/>
          <w:iCs/>
          <w:sz w:val="22"/>
          <w:szCs w:val="22"/>
        </w:rPr>
        <w:t xml:space="preserve"> o refundację koszów wyposażenia lub doposażenia stanowiska pracy</w:t>
      </w:r>
      <w:r w:rsidR="00C51F5E">
        <w:rPr>
          <w:b/>
          <w:bCs/>
          <w:iCs/>
          <w:sz w:val="22"/>
          <w:szCs w:val="22"/>
        </w:rPr>
        <w:t>.</w:t>
      </w:r>
    </w:p>
    <w:p w14:paraId="077581D5" w14:textId="77777777" w:rsidR="00BC2877" w:rsidRDefault="00BC2877" w:rsidP="00BC2877">
      <w:pPr>
        <w:autoSpaceDE w:val="0"/>
        <w:autoSpaceDN w:val="0"/>
        <w:adjustRightInd w:val="0"/>
        <w:spacing w:line="264" w:lineRule="auto"/>
        <w:jc w:val="both"/>
        <w:rPr>
          <w:b/>
          <w:bCs/>
          <w:i/>
          <w:sz w:val="22"/>
          <w:szCs w:val="22"/>
        </w:rPr>
      </w:pPr>
    </w:p>
    <w:p w14:paraId="42028A3E" w14:textId="77777777" w:rsidR="00BC2877" w:rsidRDefault="00BC2877" w:rsidP="00BC2877">
      <w:pPr>
        <w:autoSpaceDE w:val="0"/>
        <w:autoSpaceDN w:val="0"/>
        <w:adjustRightInd w:val="0"/>
        <w:spacing w:line="264" w:lineRule="auto"/>
        <w:jc w:val="both"/>
        <w:rPr>
          <w:b/>
          <w:bCs/>
          <w:i/>
          <w:sz w:val="22"/>
          <w:szCs w:val="22"/>
        </w:rPr>
      </w:pPr>
    </w:p>
    <w:p w14:paraId="767E3966" w14:textId="77777777" w:rsidR="00BC2877" w:rsidRDefault="00BC2877" w:rsidP="00BC2877">
      <w:pPr>
        <w:autoSpaceDE w:val="0"/>
        <w:autoSpaceDN w:val="0"/>
        <w:adjustRightInd w:val="0"/>
        <w:spacing w:line="264" w:lineRule="auto"/>
        <w:jc w:val="both"/>
        <w:rPr>
          <w:iCs/>
          <w:sz w:val="22"/>
          <w:szCs w:val="22"/>
        </w:rPr>
      </w:pPr>
    </w:p>
    <w:p w14:paraId="4AC147E4" w14:textId="77777777" w:rsidR="00253E8D" w:rsidRDefault="00253E8D" w:rsidP="00BC2877">
      <w:pPr>
        <w:autoSpaceDE w:val="0"/>
        <w:autoSpaceDN w:val="0"/>
        <w:adjustRightInd w:val="0"/>
        <w:spacing w:line="264" w:lineRule="auto"/>
        <w:jc w:val="both"/>
        <w:rPr>
          <w:iCs/>
          <w:sz w:val="22"/>
          <w:szCs w:val="22"/>
        </w:rPr>
      </w:pPr>
    </w:p>
    <w:p w14:paraId="55010222" w14:textId="77777777" w:rsidR="00253E8D" w:rsidRPr="00EC6AA6" w:rsidRDefault="00253E8D" w:rsidP="00BC2877">
      <w:pPr>
        <w:autoSpaceDE w:val="0"/>
        <w:autoSpaceDN w:val="0"/>
        <w:adjustRightInd w:val="0"/>
        <w:spacing w:line="264" w:lineRule="auto"/>
        <w:jc w:val="both"/>
        <w:rPr>
          <w:iCs/>
          <w:sz w:val="22"/>
          <w:szCs w:val="22"/>
        </w:rPr>
      </w:pPr>
    </w:p>
    <w:p w14:paraId="636CE5D4" w14:textId="77777777" w:rsidR="00BC2877" w:rsidRPr="00EC6AA6" w:rsidRDefault="00BC2877" w:rsidP="00BC2877">
      <w:pPr>
        <w:autoSpaceDE w:val="0"/>
        <w:autoSpaceDN w:val="0"/>
        <w:adjustRightInd w:val="0"/>
        <w:spacing w:line="264" w:lineRule="auto"/>
        <w:jc w:val="both"/>
        <w:rPr>
          <w:iCs/>
          <w:sz w:val="22"/>
          <w:szCs w:val="22"/>
        </w:rPr>
      </w:pPr>
    </w:p>
    <w:p w14:paraId="63B9E5E2" w14:textId="77777777" w:rsidR="00BC2877" w:rsidRPr="00200203" w:rsidRDefault="00BC2877" w:rsidP="00BC2877">
      <w:pPr>
        <w:autoSpaceDE w:val="0"/>
        <w:autoSpaceDN w:val="0"/>
        <w:adjustRightInd w:val="0"/>
        <w:spacing w:line="264" w:lineRule="auto"/>
        <w:jc w:val="both"/>
        <w:rPr>
          <w:iCs/>
          <w:sz w:val="18"/>
          <w:szCs w:val="18"/>
        </w:rPr>
      </w:pPr>
      <w:r w:rsidRPr="00EC6AA6">
        <w:rPr>
          <w:iCs/>
          <w:sz w:val="22"/>
          <w:szCs w:val="22"/>
        </w:rPr>
        <w:tab/>
      </w:r>
      <w:r w:rsidRPr="00EC6AA6">
        <w:rPr>
          <w:iCs/>
          <w:sz w:val="22"/>
          <w:szCs w:val="22"/>
        </w:rPr>
        <w:tab/>
      </w:r>
      <w:r w:rsidRPr="00EC6AA6">
        <w:rPr>
          <w:iCs/>
          <w:sz w:val="22"/>
          <w:szCs w:val="22"/>
        </w:rPr>
        <w:tab/>
      </w:r>
      <w:r w:rsidRPr="00EC6AA6">
        <w:rPr>
          <w:iCs/>
          <w:sz w:val="22"/>
          <w:szCs w:val="22"/>
        </w:rPr>
        <w:tab/>
      </w:r>
      <w:r w:rsidRPr="00EC6AA6">
        <w:rPr>
          <w:iCs/>
          <w:sz w:val="22"/>
          <w:szCs w:val="22"/>
        </w:rPr>
        <w:tab/>
      </w:r>
      <w:r w:rsidRPr="00EC6AA6">
        <w:rPr>
          <w:iCs/>
          <w:sz w:val="22"/>
          <w:szCs w:val="22"/>
        </w:rPr>
        <w:tab/>
      </w:r>
      <w:r w:rsidRPr="00200203">
        <w:rPr>
          <w:iCs/>
          <w:sz w:val="18"/>
          <w:szCs w:val="18"/>
        </w:rPr>
        <w:tab/>
      </w:r>
      <w:r w:rsidRPr="00200203">
        <w:rPr>
          <w:iCs/>
          <w:sz w:val="18"/>
          <w:szCs w:val="18"/>
        </w:rPr>
        <w:tab/>
        <w:t>………………………………..</w:t>
      </w:r>
    </w:p>
    <w:p w14:paraId="6DB4F035" w14:textId="7D9C21C3" w:rsidR="00BC2877" w:rsidRPr="00200203" w:rsidRDefault="00BC2877" w:rsidP="00BC2877">
      <w:pPr>
        <w:autoSpaceDE w:val="0"/>
        <w:autoSpaceDN w:val="0"/>
        <w:adjustRightInd w:val="0"/>
        <w:spacing w:line="264" w:lineRule="auto"/>
        <w:jc w:val="both"/>
        <w:rPr>
          <w:iCs/>
          <w:sz w:val="18"/>
          <w:szCs w:val="18"/>
        </w:rPr>
      </w:pPr>
      <w:r w:rsidRPr="00200203">
        <w:rPr>
          <w:iCs/>
          <w:sz w:val="18"/>
          <w:szCs w:val="18"/>
        </w:rPr>
        <w:tab/>
      </w:r>
      <w:r w:rsidRPr="00200203">
        <w:rPr>
          <w:iCs/>
          <w:sz w:val="18"/>
          <w:szCs w:val="18"/>
        </w:rPr>
        <w:tab/>
      </w:r>
      <w:r w:rsidRPr="00200203">
        <w:rPr>
          <w:iCs/>
          <w:sz w:val="18"/>
          <w:szCs w:val="18"/>
        </w:rPr>
        <w:tab/>
      </w:r>
      <w:r w:rsidRPr="00200203">
        <w:rPr>
          <w:iCs/>
          <w:sz w:val="18"/>
          <w:szCs w:val="18"/>
        </w:rPr>
        <w:tab/>
      </w:r>
      <w:r w:rsidRPr="00200203">
        <w:rPr>
          <w:iCs/>
          <w:sz w:val="18"/>
          <w:szCs w:val="18"/>
        </w:rPr>
        <w:tab/>
      </w:r>
      <w:r w:rsidRPr="00200203">
        <w:rPr>
          <w:iCs/>
          <w:sz w:val="18"/>
          <w:szCs w:val="18"/>
        </w:rPr>
        <w:tab/>
      </w:r>
      <w:r w:rsidR="00200203">
        <w:rPr>
          <w:iCs/>
          <w:sz w:val="18"/>
          <w:szCs w:val="18"/>
        </w:rPr>
        <w:tab/>
      </w:r>
      <w:r w:rsidRPr="00200203">
        <w:rPr>
          <w:iCs/>
          <w:sz w:val="18"/>
          <w:szCs w:val="18"/>
        </w:rPr>
        <w:t>Podpis</w:t>
      </w:r>
      <w:r w:rsidR="00EC6AA6" w:rsidRPr="00200203">
        <w:rPr>
          <w:iCs/>
          <w:sz w:val="18"/>
          <w:szCs w:val="18"/>
        </w:rPr>
        <w:t xml:space="preserve"> </w:t>
      </w:r>
      <w:r w:rsidR="00200203" w:rsidRPr="00200203">
        <w:rPr>
          <w:iCs/>
          <w:sz w:val="18"/>
          <w:szCs w:val="18"/>
        </w:rPr>
        <w:t>Wnioskodawcy lub osoby upoważnionej</w:t>
      </w:r>
    </w:p>
    <w:p w14:paraId="51700AAD" w14:textId="77777777" w:rsidR="00BC2877" w:rsidRDefault="00BC2877" w:rsidP="00BC2877">
      <w:pPr>
        <w:widowControl/>
        <w:tabs>
          <w:tab w:val="left" w:pos="0"/>
          <w:tab w:val="num" w:pos="426"/>
        </w:tabs>
        <w:suppressAutoHyphens w:val="0"/>
        <w:autoSpaceDE w:val="0"/>
        <w:autoSpaceDN w:val="0"/>
        <w:adjustRightInd w:val="0"/>
        <w:spacing w:after="80" w:line="264" w:lineRule="auto"/>
        <w:jc w:val="both"/>
        <w:rPr>
          <w:sz w:val="22"/>
          <w:szCs w:val="22"/>
        </w:rPr>
      </w:pPr>
    </w:p>
    <w:p w14:paraId="3E1758D8" w14:textId="77777777" w:rsidR="009363BF" w:rsidRDefault="009363BF"/>
    <w:sectPr w:rsidR="009363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13FB3" w14:textId="77777777" w:rsidR="003B303D" w:rsidRDefault="003B303D" w:rsidP="00BC2877">
      <w:r>
        <w:separator/>
      </w:r>
    </w:p>
  </w:endnote>
  <w:endnote w:type="continuationSeparator" w:id="0">
    <w:p w14:paraId="57A98C1D" w14:textId="77777777" w:rsidR="003B303D" w:rsidRDefault="003B303D" w:rsidP="00BC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BCC55" w14:textId="77777777" w:rsidR="003B303D" w:rsidRDefault="003B303D" w:rsidP="00BC2877">
      <w:r>
        <w:separator/>
      </w:r>
    </w:p>
  </w:footnote>
  <w:footnote w:type="continuationSeparator" w:id="0">
    <w:p w14:paraId="6A762028" w14:textId="77777777" w:rsidR="003B303D" w:rsidRDefault="003B303D" w:rsidP="00BC2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83220" w14:textId="77777777" w:rsidR="00BC2877" w:rsidRPr="00BC2877" w:rsidRDefault="00BC2877" w:rsidP="00BC2877">
    <w:pPr>
      <w:widowControl/>
      <w:tabs>
        <w:tab w:val="left" w:pos="567"/>
      </w:tabs>
      <w:spacing w:after="120" w:line="252" w:lineRule="auto"/>
      <w:ind w:left="426" w:right="142"/>
      <w:jc w:val="right"/>
      <w:rPr>
        <w:rFonts w:eastAsia="Times New Roman"/>
        <w:sz w:val="22"/>
        <w:szCs w:val="22"/>
        <w:lang w:eastAsia="ar-SA"/>
      </w:rPr>
    </w:pPr>
    <w:r w:rsidRPr="00BC2877">
      <w:rPr>
        <w:rFonts w:eastAsia="Times New Roman"/>
        <w:sz w:val="22"/>
        <w:szCs w:val="22"/>
        <w:lang w:eastAsia="ar-SA"/>
      </w:rPr>
      <w:t>Załącznik nr 4 do wniosku</w:t>
    </w:r>
  </w:p>
  <w:p w14:paraId="0E784464" w14:textId="42F9D25E" w:rsidR="00BC2877" w:rsidRPr="00BC2877" w:rsidRDefault="00BC2877" w:rsidP="00BC28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D2795"/>
    <w:multiLevelType w:val="hybridMultilevel"/>
    <w:tmpl w:val="89E0E994"/>
    <w:lvl w:ilvl="0" w:tplc="24D0BD82">
      <w:start w:val="1"/>
      <w:numFmt w:val="decimal"/>
      <w:lvlText w:val="%1)"/>
      <w:lvlJc w:val="left"/>
      <w:pPr>
        <w:tabs>
          <w:tab w:val="num" w:pos="1470"/>
        </w:tabs>
        <w:ind w:left="1470" w:hanging="39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70C1C"/>
    <w:multiLevelType w:val="hybridMultilevel"/>
    <w:tmpl w:val="F71CA594"/>
    <w:lvl w:ilvl="0" w:tplc="24D0BD82">
      <w:start w:val="1"/>
      <w:numFmt w:val="decimal"/>
      <w:lvlText w:val="%1)"/>
      <w:lvlJc w:val="left"/>
      <w:pPr>
        <w:tabs>
          <w:tab w:val="num" w:pos="1470"/>
        </w:tabs>
        <w:ind w:left="1470" w:hanging="39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35CD41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AE44FB"/>
    <w:multiLevelType w:val="hybridMultilevel"/>
    <w:tmpl w:val="420630BC"/>
    <w:lvl w:ilvl="0" w:tplc="20B2CFF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24D0BD82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7C28E6"/>
    <w:multiLevelType w:val="hybridMultilevel"/>
    <w:tmpl w:val="C73E51DC"/>
    <w:name w:val="WW8Num1533"/>
    <w:lvl w:ilvl="0" w:tplc="F4F640A4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bCs/>
        <w:color w:val="auto"/>
        <w:sz w:val="22"/>
        <w:szCs w:val="22"/>
      </w:rPr>
    </w:lvl>
    <w:lvl w:ilvl="1" w:tplc="1C567E54">
      <w:start w:val="1"/>
      <w:numFmt w:val="decimal"/>
      <w:lvlText w:val="%2)"/>
      <w:lvlJc w:val="left"/>
      <w:pPr>
        <w:ind w:left="1440" w:hanging="360"/>
      </w:pPr>
      <w:rPr>
        <w:rFonts w:ascii="Times New Roman" w:eastAsia="Tahoma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F254A"/>
    <w:multiLevelType w:val="hybridMultilevel"/>
    <w:tmpl w:val="F4202B36"/>
    <w:lvl w:ilvl="0" w:tplc="21A63EDC">
      <w:start w:val="1"/>
      <w:numFmt w:val="decimal"/>
      <w:lvlText w:val="%1)"/>
      <w:lvlJc w:val="left"/>
      <w:pPr>
        <w:tabs>
          <w:tab w:val="num" w:pos="851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4345176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746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5404239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446080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68793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AB"/>
    <w:rsid w:val="000677D7"/>
    <w:rsid w:val="00067AE4"/>
    <w:rsid w:val="000E2017"/>
    <w:rsid w:val="001D76B4"/>
    <w:rsid w:val="00200203"/>
    <w:rsid w:val="00253E8D"/>
    <w:rsid w:val="00372EFC"/>
    <w:rsid w:val="003746EE"/>
    <w:rsid w:val="003B303D"/>
    <w:rsid w:val="004C0D66"/>
    <w:rsid w:val="0055315F"/>
    <w:rsid w:val="005D2A1D"/>
    <w:rsid w:val="0062576F"/>
    <w:rsid w:val="006A0298"/>
    <w:rsid w:val="00735F3D"/>
    <w:rsid w:val="00751645"/>
    <w:rsid w:val="007910AA"/>
    <w:rsid w:val="00862C69"/>
    <w:rsid w:val="009363BF"/>
    <w:rsid w:val="00A23806"/>
    <w:rsid w:val="00AB2A1A"/>
    <w:rsid w:val="00B16657"/>
    <w:rsid w:val="00B729C7"/>
    <w:rsid w:val="00B756AB"/>
    <w:rsid w:val="00BC2877"/>
    <w:rsid w:val="00BC5708"/>
    <w:rsid w:val="00C10C8B"/>
    <w:rsid w:val="00C319AF"/>
    <w:rsid w:val="00C51F5E"/>
    <w:rsid w:val="00D21936"/>
    <w:rsid w:val="00D41EC4"/>
    <w:rsid w:val="00D543A1"/>
    <w:rsid w:val="00DE535C"/>
    <w:rsid w:val="00E01B6B"/>
    <w:rsid w:val="00E37759"/>
    <w:rsid w:val="00E832D1"/>
    <w:rsid w:val="00EA4AF8"/>
    <w:rsid w:val="00EC6AA6"/>
    <w:rsid w:val="00F4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FA59"/>
  <w15:chartTrackingRefBased/>
  <w15:docId w15:val="{01545F86-2032-47BC-9473-9D5E4540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877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56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5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56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56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56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56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56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56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56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5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5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56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56A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56A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56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56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56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56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56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5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56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56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5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56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56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56A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5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56A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56AB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BC28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C28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877"/>
    <w:rPr>
      <w:rFonts w:ascii="Times New Roman" w:eastAsia="Tahoma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C28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2877"/>
    <w:rPr>
      <w:rFonts w:ascii="Times New Roman" w:eastAsia="Tahoma" w:hAnsi="Times New Roman" w:cs="Times New Roman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6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76B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76B4"/>
    <w:rPr>
      <w:rFonts w:ascii="Times New Roman" w:eastAsia="Tahoma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6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6B4"/>
    <w:rPr>
      <w:rFonts w:ascii="Times New Roman" w:eastAsia="Tahoma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5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1243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20</cp:revision>
  <dcterms:created xsi:type="dcterms:W3CDTF">2025-01-20T11:23:00Z</dcterms:created>
  <dcterms:modified xsi:type="dcterms:W3CDTF">2025-06-13T10:18:00Z</dcterms:modified>
</cp:coreProperties>
</file>